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tag w:val="goog_rdk_0"/>
        <w:id w:val="-878319327"/>
      </w:sdtPr>
      <w:sdtEndPr/>
      <w:sdtContent>
        <w:p w14:paraId="5C624A4F" w14:textId="77777777" w:rsidR="001F6C9B" w:rsidRDefault="00423B0C">
          <w:pPr>
            <w:pStyle w:val="Title"/>
          </w:pPr>
          <w:r>
            <w:t xml:space="preserve">ADD NEW DELIVERY METHOD </w:t>
          </w:r>
        </w:p>
      </w:sdtContent>
    </w:sdt>
    <w:sdt>
      <w:sdtPr>
        <w:tag w:val="goog_rdk_1"/>
        <w:id w:val="50893601"/>
      </w:sdtPr>
      <w:sdtEndPr/>
      <w:sdtContent>
        <w:p w14:paraId="41C9A173" w14:textId="77777777" w:rsidR="001F6C9B" w:rsidRDefault="00423B0C">
          <w:pPr>
            <w:pStyle w:val="Title"/>
          </w:pPr>
          <w:r>
            <w:t>TO AN APPROVED TRAINING SESSION PROPOSAL</w:t>
          </w:r>
        </w:p>
      </w:sdtContent>
    </w:sdt>
    <w:p w14:paraId="6F439011" w14:textId="77777777" w:rsidR="001F6C9B" w:rsidRDefault="00A00A5A">
      <w:pPr>
        <w:rPr>
          <w:sz w:val="22"/>
          <w:szCs w:val="22"/>
        </w:rPr>
      </w:pPr>
      <w:r>
        <w:pict w14:anchorId="1F952F05">
          <v:rect id="_x0000_i1025" style="width:0;height:1.5pt" o:hralign="center" o:hrstd="t" o:hr="t" fillcolor="#a0a0a0" stroked="f"/>
        </w:pict>
      </w:r>
    </w:p>
    <w:p w14:paraId="0DFACD79" w14:textId="77777777" w:rsidR="001F6C9B" w:rsidRDefault="00423B0C">
      <w:pPr>
        <w:rPr>
          <w:rFonts w:ascii="Arial Rounded" w:eastAsia="Arial Rounded" w:hAnsi="Arial Rounded" w:cs="Arial Rounded"/>
          <w:b/>
          <w:sz w:val="22"/>
          <w:szCs w:val="22"/>
        </w:rPr>
      </w:pPr>
      <w:r>
        <w:rPr>
          <w:rFonts w:ascii="Arial Rounded" w:eastAsia="Arial Rounded" w:hAnsi="Arial Rounded" w:cs="Arial Rounded"/>
          <w:b/>
          <w:sz w:val="22"/>
          <w:szCs w:val="22"/>
        </w:rPr>
        <w:t>For OREGON REGISTRY TRAINERS</w:t>
      </w:r>
    </w:p>
    <w:p w14:paraId="69A940A5" w14:textId="77777777" w:rsidR="001F6C9B" w:rsidRDefault="001F6C9B">
      <w:pPr>
        <w:rPr>
          <w:rFonts w:ascii="Arial Rounded" w:eastAsia="Arial Rounded" w:hAnsi="Arial Rounded" w:cs="Arial Rounded"/>
          <w:b/>
          <w:sz w:val="22"/>
          <w:szCs w:val="22"/>
        </w:rPr>
      </w:pPr>
    </w:p>
    <w:tbl>
      <w:tblPr>
        <w:tblStyle w:val="a"/>
        <w:tblW w:w="1079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10790"/>
      </w:tblGrid>
      <w:tr w:rsidR="001F6C9B" w14:paraId="37DFF925" w14:textId="77777777">
        <w:tc>
          <w:tcPr>
            <w:tcW w:w="10790" w:type="dxa"/>
          </w:tcPr>
          <w:p w14:paraId="1D21E1CB" w14:textId="12570246" w:rsidR="001F6C9B" w:rsidRDefault="00423B0C">
            <w:pPr>
              <w:spacing w:before="120"/>
              <w:rPr>
                <w:sz w:val="22"/>
                <w:szCs w:val="22"/>
              </w:rPr>
            </w:pPr>
            <w:r>
              <w:rPr>
                <w:rFonts w:ascii="Arial Rounded" w:eastAsia="Arial Rounded" w:hAnsi="Arial Rounded" w:cs="Arial Rounded"/>
                <w:b/>
                <w:sz w:val="22"/>
                <w:szCs w:val="22"/>
              </w:rPr>
              <w:t>Proposed Training Date</w:t>
            </w:r>
            <w:r w:rsidR="007C14B9">
              <w:rPr>
                <w:rFonts w:ascii="Arial Rounded" w:eastAsia="Arial Rounded" w:hAnsi="Arial Rounded" w:cs="Arial Rounded"/>
                <w:b/>
                <w:sz w:val="22"/>
                <w:szCs w:val="22"/>
              </w:rPr>
              <w:t xml:space="preserve"> 7/</w:t>
            </w:r>
            <w:r w:rsidR="00AD0C84">
              <w:rPr>
                <w:rFonts w:ascii="Arial Rounded" w:eastAsia="Arial Rounded" w:hAnsi="Arial Rounded" w:cs="Arial Rounded"/>
                <w:b/>
                <w:sz w:val="22"/>
                <w:szCs w:val="22"/>
              </w:rPr>
              <w:t>27</w:t>
            </w:r>
            <w:r w:rsidR="007C14B9">
              <w:rPr>
                <w:rFonts w:ascii="Arial Rounded" w:eastAsia="Arial Rounded" w:hAnsi="Arial Rounded" w:cs="Arial Rounded"/>
                <w:b/>
                <w:sz w:val="22"/>
                <w:szCs w:val="22"/>
              </w:rPr>
              <w:t>/22</w:t>
            </w:r>
          </w:p>
        </w:tc>
      </w:tr>
      <w:tr w:rsidR="001F6C9B" w14:paraId="2BE1346D" w14:textId="77777777">
        <w:tc>
          <w:tcPr>
            <w:tcW w:w="10790" w:type="dxa"/>
          </w:tcPr>
          <w:p w14:paraId="2665D676" w14:textId="77777777" w:rsidR="001F6C9B" w:rsidRDefault="00423B0C">
            <w:pPr>
              <w:spacing w:before="120"/>
              <w:rPr>
                <w:i/>
                <w:sz w:val="22"/>
                <w:szCs w:val="22"/>
              </w:rPr>
            </w:pPr>
            <w:r>
              <w:rPr>
                <w:i/>
                <w:sz w:val="22"/>
                <w:szCs w:val="22"/>
              </w:rPr>
              <w:t xml:space="preserve">Please enter the date the training session is scheduled to be presented. If a date for the training is not currently scheduled, please enter </w:t>
            </w:r>
          </w:p>
        </w:tc>
      </w:tr>
      <w:tr w:rsidR="001F6C9B" w14:paraId="49D6C4AA" w14:textId="77777777">
        <w:tc>
          <w:tcPr>
            <w:tcW w:w="10790" w:type="dxa"/>
          </w:tcPr>
          <w:p w14:paraId="79A4FEFA" w14:textId="77777777" w:rsidR="001F6C9B" w:rsidRDefault="001F6C9B">
            <w:pPr>
              <w:spacing w:before="120"/>
              <w:rPr>
                <w:sz w:val="22"/>
                <w:szCs w:val="22"/>
              </w:rPr>
            </w:pPr>
          </w:p>
        </w:tc>
      </w:tr>
    </w:tbl>
    <w:p w14:paraId="4F4393BC" w14:textId="77777777" w:rsidR="001F6C9B" w:rsidRDefault="001F6C9B">
      <w:pPr>
        <w:rPr>
          <w:sz w:val="22"/>
          <w:szCs w:val="22"/>
        </w:rPr>
      </w:pPr>
    </w:p>
    <w:tbl>
      <w:tblPr>
        <w:tblStyle w:val="a0"/>
        <w:tblW w:w="1079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4981"/>
        <w:gridCol w:w="5809"/>
      </w:tblGrid>
      <w:tr w:rsidR="001F6C9B" w14:paraId="29D42A83" w14:textId="77777777">
        <w:trPr>
          <w:trHeight w:val="360"/>
        </w:trPr>
        <w:tc>
          <w:tcPr>
            <w:tcW w:w="4981" w:type="dxa"/>
            <w:vAlign w:val="bottom"/>
          </w:tcPr>
          <w:p w14:paraId="6E87754D" w14:textId="77777777" w:rsidR="001F6C9B" w:rsidRDefault="00423B0C">
            <w:pPr>
              <w:spacing w:before="120" w:after="120"/>
              <w:rPr>
                <w:sz w:val="22"/>
                <w:szCs w:val="22"/>
              </w:rPr>
            </w:pPr>
            <w:r>
              <w:rPr>
                <w:rFonts w:ascii="Arial Rounded" w:eastAsia="Arial Rounded" w:hAnsi="Arial Rounded" w:cs="Arial Rounded"/>
                <w:b/>
                <w:sz w:val="22"/>
                <w:szCs w:val="22"/>
              </w:rPr>
              <w:t>Oregon Registry Status</w:t>
            </w:r>
          </w:p>
        </w:tc>
        <w:tc>
          <w:tcPr>
            <w:tcW w:w="5809" w:type="dxa"/>
            <w:vAlign w:val="bottom"/>
          </w:tcPr>
          <w:p w14:paraId="5DABFB4A" w14:textId="77777777" w:rsidR="001F6C9B" w:rsidRDefault="00423B0C">
            <w:pPr>
              <w:spacing w:before="120" w:after="120"/>
              <w:rPr>
                <w:sz w:val="22"/>
                <w:szCs w:val="22"/>
              </w:rPr>
            </w:pPr>
            <w:r>
              <w:rPr>
                <w:sz w:val="28"/>
                <w:szCs w:val="28"/>
              </w:rPr>
              <w:t xml:space="preserve">☐      </w:t>
            </w:r>
            <w:r>
              <w:rPr>
                <w:sz w:val="22"/>
                <w:szCs w:val="22"/>
              </w:rPr>
              <w:t>Sponsoring Organization</w:t>
            </w:r>
          </w:p>
        </w:tc>
      </w:tr>
      <w:tr w:rsidR="001F6C9B" w14:paraId="0C827F6A" w14:textId="77777777">
        <w:trPr>
          <w:trHeight w:val="360"/>
        </w:trPr>
        <w:tc>
          <w:tcPr>
            <w:tcW w:w="4981" w:type="dxa"/>
            <w:vAlign w:val="bottom"/>
          </w:tcPr>
          <w:p w14:paraId="4B6FBB41" w14:textId="77777777" w:rsidR="001F6C9B" w:rsidRDefault="00423B0C">
            <w:pPr>
              <w:spacing w:after="120"/>
              <w:rPr>
                <w:sz w:val="22"/>
                <w:szCs w:val="22"/>
              </w:rPr>
            </w:pPr>
            <w:r>
              <w:rPr>
                <w:sz w:val="28"/>
                <w:szCs w:val="28"/>
              </w:rPr>
              <w:t>☐</w:t>
            </w:r>
            <w:r>
              <w:rPr>
                <w:sz w:val="22"/>
                <w:szCs w:val="22"/>
              </w:rPr>
              <w:tab/>
              <w:t>Community (Specialty) Trainer</w:t>
            </w:r>
          </w:p>
        </w:tc>
        <w:tc>
          <w:tcPr>
            <w:tcW w:w="5809" w:type="dxa"/>
            <w:vAlign w:val="bottom"/>
          </w:tcPr>
          <w:p w14:paraId="186F9A63" w14:textId="77777777" w:rsidR="001F6C9B" w:rsidRDefault="00423B0C">
            <w:pPr>
              <w:spacing w:after="120"/>
              <w:rPr>
                <w:sz w:val="22"/>
                <w:szCs w:val="22"/>
              </w:rPr>
            </w:pPr>
            <w:r w:rsidRPr="00196320">
              <w:rPr>
                <w:sz w:val="28"/>
                <w:szCs w:val="28"/>
                <w:highlight w:val="yellow"/>
              </w:rPr>
              <w:t>☐</w:t>
            </w:r>
            <w:r>
              <w:rPr>
                <w:sz w:val="22"/>
                <w:szCs w:val="22"/>
              </w:rPr>
              <w:tab/>
              <w:t>Master (Specialty) Trainer</w:t>
            </w:r>
          </w:p>
        </w:tc>
      </w:tr>
    </w:tbl>
    <w:p w14:paraId="055EC8DF" w14:textId="77777777" w:rsidR="001F6C9B" w:rsidRDefault="001F6C9B">
      <w:pPr>
        <w:rPr>
          <w:sz w:val="22"/>
          <w:szCs w:val="22"/>
        </w:rPr>
      </w:pPr>
    </w:p>
    <w:tbl>
      <w:tblPr>
        <w:tblStyle w:val="a1"/>
        <w:tblW w:w="1079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1436"/>
        <w:gridCol w:w="2926"/>
        <w:gridCol w:w="326"/>
        <w:gridCol w:w="1217"/>
        <w:gridCol w:w="1096"/>
        <w:gridCol w:w="3789"/>
      </w:tblGrid>
      <w:tr w:rsidR="001F6C9B" w14:paraId="3E19878E" w14:textId="77777777">
        <w:tc>
          <w:tcPr>
            <w:tcW w:w="10790" w:type="dxa"/>
            <w:gridSpan w:val="6"/>
          </w:tcPr>
          <w:p w14:paraId="204CD1CE" w14:textId="77777777" w:rsidR="001F6C9B" w:rsidRDefault="00423B0C">
            <w:pPr>
              <w:spacing w:before="120" w:after="120"/>
              <w:rPr>
                <w:sz w:val="22"/>
                <w:szCs w:val="22"/>
              </w:rPr>
            </w:pPr>
            <w:r>
              <w:rPr>
                <w:rFonts w:ascii="Arial Rounded" w:eastAsia="Arial Rounded" w:hAnsi="Arial Rounded" w:cs="Arial Rounded"/>
                <w:b/>
                <w:sz w:val="22"/>
                <w:szCs w:val="22"/>
              </w:rPr>
              <w:t>Contact Information</w:t>
            </w:r>
          </w:p>
        </w:tc>
      </w:tr>
      <w:tr w:rsidR="001F6C9B" w14:paraId="11DDAE8C" w14:textId="77777777">
        <w:tc>
          <w:tcPr>
            <w:tcW w:w="1436" w:type="dxa"/>
          </w:tcPr>
          <w:p w14:paraId="74722381" w14:textId="77777777" w:rsidR="001F6C9B" w:rsidRDefault="001F6C9B">
            <w:pPr>
              <w:spacing w:before="120"/>
              <w:rPr>
                <w:sz w:val="22"/>
                <w:szCs w:val="22"/>
              </w:rPr>
            </w:pPr>
          </w:p>
        </w:tc>
        <w:tc>
          <w:tcPr>
            <w:tcW w:w="9354" w:type="dxa"/>
            <w:gridSpan w:val="5"/>
            <w:tcBorders>
              <w:top w:val="nil"/>
              <w:bottom w:val="single" w:sz="4" w:space="0" w:color="000000"/>
            </w:tcBorders>
          </w:tcPr>
          <w:p w14:paraId="59C912A8" w14:textId="27EC6A02" w:rsidR="001F6C9B" w:rsidRDefault="00196320">
            <w:pPr>
              <w:spacing w:before="120"/>
              <w:rPr>
                <w:sz w:val="22"/>
                <w:szCs w:val="22"/>
              </w:rPr>
            </w:pPr>
            <w:r>
              <w:rPr>
                <w:sz w:val="22"/>
                <w:szCs w:val="22"/>
              </w:rPr>
              <w:t xml:space="preserve">Horta Esther </w:t>
            </w:r>
          </w:p>
        </w:tc>
      </w:tr>
      <w:tr w:rsidR="001F6C9B" w14:paraId="3E885841" w14:textId="77777777">
        <w:tc>
          <w:tcPr>
            <w:tcW w:w="1436" w:type="dxa"/>
          </w:tcPr>
          <w:p w14:paraId="007DD97A" w14:textId="77777777" w:rsidR="001F6C9B" w:rsidRDefault="001F6C9B">
            <w:pPr>
              <w:rPr>
                <w:i/>
                <w:sz w:val="16"/>
                <w:szCs w:val="16"/>
              </w:rPr>
            </w:pPr>
          </w:p>
        </w:tc>
        <w:tc>
          <w:tcPr>
            <w:tcW w:w="9354" w:type="dxa"/>
            <w:gridSpan w:val="5"/>
            <w:tcBorders>
              <w:bottom w:val="nil"/>
            </w:tcBorders>
          </w:tcPr>
          <w:p w14:paraId="770CBBAA" w14:textId="77777777" w:rsidR="001F6C9B" w:rsidRDefault="00423B0C">
            <w:pPr>
              <w:tabs>
                <w:tab w:val="left" w:pos="3648"/>
                <w:tab w:val="left" w:pos="5088"/>
                <w:tab w:val="left" w:pos="6528"/>
              </w:tabs>
              <w:rPr>
                <w:i/>
                <w:sz w:val="16"/>
                <w:szCs w:val="16"/>
              </w:rPr>
            </w:pPr>
            <w:r>
              <w:rPr>
                <w:i/>
                <w:sz w:val="16"/>
                <w:szCs w:val="16"/>
              </w:rPr>
              <w:t>Last, First, Middle, (Former Name)</w:t>
            </w:r>
          </w:p>
        </w:tc>
      </w:tr>
      <w:tr w:rsidR="001F6C9B" w:rsidRPr="00196320" w14:paraId="227B4E5A" w14:textId="77777777">
        <w:tc>
          <w:tcPr>
            <w:tcW w:w="1436" w:type="dxa"/>
          </w:tcPr>
          <w:p w14:paraId="0FAE7F6C" w14:textId="77777777" w:rsidR="001F6C9B" w:rsidRDefault="00423B0C">
            <w:pPr>
              <w:spacing w:before="120"/>
              <w:rPr>
                <w:sz w:val="22"/>
                <w:szCs w:val="22"/>
              </w:rPr>
            </w:pPr>
            <w:r>
              <w:rPr>
                <w:sz w:val="22"/>
                <w:szCs w:val="22"/>
              </w:rPr>
              <w:t>Address:</w:t>
            </w:r>
          </w:p>
        </w:tc>
        <w:tc>
          <w:tcPr>
            <w:tcW w:w="9354" w:type="dxa"/>
            <w:gridSpan w:val="5"/>
            <w:tcBorders>
              <w:top w:val="nil"/>
              <w:bottom w:val="single" w:sz="4" w:space="0" w:color="000000"/>
            </w:tcBorders>
          </w:tcPr>
          <w:p w14:paraId="345B027D" w14:textId="64B676E2" w:rsidR="001F6C9B" w:rsidRPr="00196320" w:rsidRDefault="001F6C9B">
            <w:pPr>
              <w:spacing w:before="120"/>
              <w:rPr>
                <w:sz w:val="22"/>
                <w:szCs w:val="22"/>
              </w:rPr>
            </w:pPr>
          </w:p>
        </w:tc>
      </w:tr>
      <w:tr w:rsidR="001F6C9B" w14:paraId="02AC057F" w14:textId="77777777">
        <w:tc>
          <w:tcPr>
            <w:tcW w:w="1436" w:type="dxa"/>
            <w:tcBorders>
              <w:bottom w:val="nil"/>
            </w:tcBorders>
          </w:tcPr>
          <w:p w14:paraId="6F799D79" w14:textId="77777777" w:rsidR="001F6C9B" w:rsidRPr="00196320" w:rsidRDefault="001F6C9B">
            <w:pPr>
              <w:rPr>
                <w:i/>
                <w:sz w:val="16"/>
                <w:szCs w:val="16"/>
              </w:rPr>
            </w:pPr>
          </w:p>
        </w:tc>
        <w:tc>
          <w:tcPr>
            <w:tcW w:w="9354" w:type="dxa"/>
            <w:gridSpan w:val="5"/>
            <w:tcBorders>
              <w:top w:val="single" w:sz="4" w:space="0" w:color="000000"/>
              <w:bottom w:val="nil"/>
            </w:tcBorders>
          </w:tcPr>
          <w:p w14:paraId="279B0F70" w14:textId="77777777" w:rsidR="001F6C9B" w:rsidRDefault="00423B0C">
            <w:pPr>
              <w:rPr>
                <w:i/>
                <w:sz w:val="16"/>
                <w:szCs w:val="16"/>
              </w:rPr>
            </w:pPr>
            <w:r>
              <w:rPr>
                <w:i/>
                <w:sz w:val="16"/>
                <w:szCs w:val="16"/>
              </w:rPr>
              <w:t>Street/PO Box</w:t>
            </w:r>
          </w:p>
        </w:tc>
      </w:tr>
      <w:tr w:rsidR="001F6C9B" w14:paraId="7EB29A44" w14:textId="77777777">
        <w:tc>
          <w:tcPr>
            <w:tcW w:w="10790" w:type="dxa"/>
            <w:gridSpan w:val="6"/>
            <w:tcBorders>
              <w:top w:val="nil"/>
              <w:bottom w:val="single" w:sz="4" w:space="0" w:color="000000"/>
            </w:tcBorders>
          </w:tcPr>
          <w:p w14:paraId="1C5B8965" w14:textId="77777777" w:rsidR="001F6C9B" w:rsidRDefault="00423B0C">
            <w:pPr>
              <w:tabs>
                <w:tab w:val="left" w:pos="4753"/>
                <w:tab w:val="left" w:pos="6013"/>
              </w:tabs>
              <w:spacing w:before="120"/>
              <w:rPr>
                <w:sz w:val="22"/>
                <w:szCs w:val="22"/>
              </w:rPr>
            </w:pPr>
            <w:r>
              <w:rPr>
                <w:sz w:val="22"/>
                <w:szCs w:val="22"/>
              </w:rPr>
              <w:tab/>
            </w:r>
            <w:r>
              <w:rPr>
                <w:sz w:val="22"/>
                <w:szCs w:val="22"/>
              </w:rPr>
              <w:tab/>
            </w:r>
          </w:p>
        </w:tc>
      </w:tr>
      <w:tr w:rsidR="001F6C9B" w14:paraId="4646A36C" w14:textId="77777777">
        <w:tc>
          <w:tcPr>
            <w:tcW w:w="1436" w:type="dxa"/>
            <w:tcBorders>
              <w:top w:val="single" w:sz="4" w:space="0" w:color="000000"/>
            </w:tcBorders>
          </w:tcPr>
          <w:p w14:paraId="24D52ADA" w14:textId="77777777" w:rsidR="001F6C9B" w:rsidRDefault="00423B0C">
            <w:pPr>
              <w:rPr>
                <w:i/>
                <w:sz w:val="16"/>
                <w:szCs w:val="16"/>
              </w:rPr>
            </w:pPr>
            <w:r>
              <w:rPr>
                <w:i/>
                <w:sz w:val="16"/>
                <w:szCs w:val="16"/>
              </w:rPr>
              <w:t>City</w:t>
            </w:r>
          </w:p>
        </w:tc>
        <w:tc>
          <w:tcPr>
            <w:tcW w:w="3252" w:type="dxa"/>
            <w:gridSpan w:val="2"/>
            <w:tcBorders>
              <w:top w:val="single" w:sz="4" w:space="0" w:color="000000"/>
              <w:bottom w:val="nil"/>
            </w:tcBorders>
          </w:tcPr>
          <w:p w14:paraId="20D9A252" w14:textId="77777777" w:rsidR="001F6C9B" w:rsidRDefault="001F6C9B">
            <w:pPr>
              <w:rPr>
                <w:i/>
                <w:sz w:val="16"/>
                <w:szCs w:val="16"/>
              </w:rPr>
            </w:pPr>
          </w:p>
        </w:tc>
        <w:tc>
          <w:tcPr>
            <w:tcW w:w="1217" w:type="dxa"/>
            <w:tcBorders>
              <w:top w:val="single" w:sz="4" w:space="0" w:color="000000"/>
            </w:tcBorders>
          </w:tcPr>
          <w:p w14:paraId="5834F54F" w14:textId="77777777" w:rsidR="001F6C9B" w:rsidRDefault="00423B0C">
            <w:pPr>
              <w:rPr>
                <w:i/>
                <w:sz w:val="16"/>
                <w:szCs w:val="16"/>
              </w:rPr>
            </w:pPr>
            <w:r>
              <w:rPr>
                <w:i/>
                <w:sz w:val="16"/>
                <w:szCs w:val="16"/>
              </w:rPr>
              <w:t>ST</w:t>
            </w:r>
          </w:p>
        </w:tc>
        <w:tc>
          <w:tcPr>
            <w:tcW w:w="4885" w:type="dxa"/>
            <w:gridSpan w:val="2"/>
            <w:tcBorders>
              <w:top w:val="single" w:sz="4" w:space="0" w:color="000000"/>
              <w:bottom w:val="nil"/>
            </w:tcBorders>
          </w:tcPr>
          <w:p w14:paraId="02B3C985" w14:textId="77777777" w:rsidR="001F6C9B" w:rsidRDefault="00423B0C">
            <w:pPr>
              <w:rPr>
                <w:i/>
                <w:sz w:val="16"/>
                <w:szCs w:val="16"/>
              </w:rPr>
            </w:pPr>
            <w:r>
              <w:rPr>
                <w:i/>
                <w:sz w:val="16"/>
                <w:szCs w:val="16"/>
              </w:rPr>
              <w:t>Zip</w:t>
            </w:r>
          </w:p>
        </w:tc>
      </w:tr>
      <w:tr w:rsidR="001F6C9B" w14:paraId="72C5DE65" w14:textId="77777777">
        <w:tc>
          <w:tcPr>
            <w:tcW w:w="1436" w:type="dxa"/>
          </w:tcPr>
          <w:p w14:paraId="1EF8313E" w14:textId="77777777" w:rsidR="001F6C9B" w:rsidRDefault="00423B0C">
            <w:pPr>
              <w:spacing w:before="120"/>
              <w:rPr>
                <w:sz w:val="22"/>
                <w:szCs w:val="22"/>
              </w:rPr>
            </w:pPr>
            <w:r>
              <w:rPr>
                <w:sz w:val="22"/>
                <w:szCs w:val="22"/>
              </w:rPr>
              <w:t>Phone:</w:t>
            </w:r>
          </w:p>
        </w:tc>
        <w:tc>
          <w:tcPr>
            <w:tcW w:w="3252" w:type="dxa"/>
            <w:gridSpan w:val="2"/>
            <w:tcBorders>
              <w:top w:val="nil"/>
              <w:bottom w:val="single" w:sz="4" w:space="0" w:color="000000"/>
            </w:tcBorders>
          </w:tcPr>
          <w:p w14:paraId="3285DB2F" w14:textId="46FBA633" w:rsidR="001F6C9B" w:rsidRDefault="001F6C9B">
            <w:pPr>
              <w:spacing w:before="120"/>
              <w:rPr>
                <w:sz w:val="22"/>
                <w:szCs w:val="22"/>
              </w:rPr>
            </w:pPr>
          </w:p>
        </w:tc>
        <w:tc>
          <w:tcPr>
            <w:tcW w:w="1217" w:type="dxa"/>
            <w:tcBorders>
              <w:bottom w:val="nil"/>
            </w:tcBorders>
          </w:tcPr>
          <w:p w14:paraId="543674BD" w14:textId="77777777" w:rsidR="001F6C9B" w:rsidRDefault="00423B0C">
            <w:pPr>
              <w:spacing w:before="120"/>
              <w:rPr>
                <w:sz w:val="22"/>
                <w:szCs w:val="22"/>
              </w:rPr>
            </w:pPr>
            <w:r>
              <w:rPr>
                <w:sz w:val="22"/>
                <w:szCs w:val="22"/>
              </w:rPr>
              <w:t>FAX:</w:t>
            </w:r>
          </w:p>
        </w:tc>
        <w:tc>
          <w:tcPr>
            <w:tcW w:w="4885" w:type="dxa"/>
            <w:gridSpan w:val="2"/>
            <w:tcBorders>
              <w:top w:val="nil"/>
              <w:bottom w:val="single" w:sz="4" w:space="0" w:color="000000"/>
            </w:tcBorders>
          </w:tcPr>
          <w:p w14:paraId="48294842" w14:textId="77777777" w:rsidR="001F6C9B" w:rsidRDefault="001F6C9B">
            <w:pPr>
              <w:spacing w:before="120"/>
              <w:rPr>
                <w:sz w:val="22"/>
                <w:szCs w:val="22"/>
              </w:rPr>
            </w:pPr>
          </w:p>
        </w:tc>
      </w:tr>
      <w:tr w:rsidR="001F6C9B" w14:paraId="2058DC7B" w14:textId="77777777">
        <w:trPr>
          <w:trHeight w:val="360"/>
        </w:trPr>
        <w:tc>
          <w:tcPr>
            <w:tcW w:w="1436" w:type="dxa"/>
          </w:tcPr>
          <w:p w14:paraId="2BF1C167" w14:textId="77777777" w:rsidR="001F6C9B" w:rsidRDefault="00423B0C">
            <w:pPr>
              <w:spacing w:before="120"/>
              <w:rPr>
                <w:sz w:val="22"/>
                <w:szCs w:val="22"/>
              </w:rPr>
            </w:pPr>
            <w:r>
              <w:rPr>
                <w:sz w:val="22"/>
                <w:szCs w:val="22"/>
              </w:rPr>
              <w:t>Email:</w:t>
            </w:r>
          </w:p>
        </w:tc>
        <w:tc>
          <w:tcPr>
            <w:tcW w:w="9354" w:type="dxa"/>
            <w:gridSpan w:val="5"/>
            <w:tcBorders>
              <w:top w:val="nil"/>
              <w:bottom w:val="single" w:sz="4" w:space="0" w:color="000000"/>
            </w:tcBorders>
          </w:tcPr>
          <w:p w14:paraId="749557DE" w14:textId="054EEAA1" w:rsidR="001F6C9B" w:rsidRDefault="00196320">
            <w:pPr>
              <w:spacing w:before="120"/>
              <w:rPr>
                <w:sz w:val="22"/>
                <w:szCs w:val="22"/>
              </w:rPr>
            </w:pPr>
            <w:r>
              <w:rPr>
                <w:sz w:val="22"/>
                <w:szCs w:val="22"/>
              </w:rPr>
              <w:t>Esther.horta@mhcc.edu</w:t>
            </w:r>
          </w:p>
        </w:tc>
      </w:tr>
      <w:tr w:rsidR="001F6C9B" w14:paraId="677B35C5" w14:textId="77777777">
        <w:tc>
          <w:tcPr>
            <w:tcW w:w="1436" w:type="dxa"/>
          </w:tcPr>
          <w:p w14:paraId="0C0F25D7" w14:textId="77777777" w:rsidR="001F6C9B" w:rsidRDefault="001F6C9B">
            <w:pPr>
              <w:rPr>
                <w:sz w:val="22"/>
                <w:szCs w:val="22"/>
              </w:rPr>
            </w:pPr>
          </w:p>
        </w:tc>
        <w:tc>
          <w:tcPr>
            <w:tcW w:w="3252" w:type="dxa"/>
            <w:gridSpan w:val="2"/>
            <w:tcBorders>
              <w:top w:val="single" w:sz="4" w:space="0" w:color="000000"/>
              <w:bottom w:val="single" w:sz="4" w:space="0" w:color="000000"/>
            </w:tcBorders>
          </w:tcPr>
          <w:p w14:paraId="3C2B63B3" w14:textId="77777777" w:rsidR="001F6C9B" w:rsidRDefault="001F6C9B">
            <w:pPr>
              <w:rPr>
                <w:sz w:val="22"/>
                <w:szCs w:val="22"/>
              </w:rPr>
            </w:pPr>
          </w:p>
        </w:tc>
        <w:tc>
          <w:tcPr>
            <w:tcW w:w="1217" w:type="dxa"/>
            <w:tcBorders>
              <w:top w:val="single" w:sz="4" w:space="0" w:color="000000"/>
              <w:bottom w:val="single" w:sz="4" w:space="0" w:color="000000"/>
            </w:tcBorders>
          </w:tcPr>
          <w:p w14:paraId="679CA583" w14:textId="77777777" w:rsidR="001F6C9B" w:rsidRDefault="001F6C9B">
            <w:pPr>
              <w:rPr>
                <w:sz w:val="22"/>
                <w:szCs w:val="22"/>
              </w:rPr>
            </w:pPr>
          </w:p>
        </w:tc>
        <w:tc>
          <w:tcPr>
            <w:tcW w:w="4885" w:type="dxa"/>
            <w:gridSpan w:val="2"/>
            <w:tcBorders>
              <w:top w:val="single" w:sz="4" w:space="0" w:color="000000"/>
              <w:bottom w:val="single" w:sz="4" w:space="0" w:color="000000"/>
            </w:tcBorders>
          </w:tcPr>
          <w:p w14:paraId="7F868A79" w14:textId="77777777" w:rsidR="001F6C9B" w:rsidRDefault="001F6C9B">
            <w:pPr>
              <w:rPr>
                <w:sz w:val="22"/>
                <w:szCs w:val="22"/>
              </w:rPr>
            </w:pPr>
          </w:p>
        </w:tc>
      </w:tr>
      <w:tr w:rsidR="001F6C9B" w14:paraId="37AADB83" w14:textId="77777777">
        <w:tc>
          <w:tcPr>
            <w:tcW w:w="1436" w:type="dxa"/>
            <w:tcBorders>
              <w:right w:val="single" w:sz="4" w:space="0" w:color="000000"/>
            </w:tcBorders>
          </w:tcPr>
          <w:p w14:paraId="7CCAC378" w14:textId="77777777" w:rsidR="001F6C9B" w:rsidRDefault="001F6C9B">
            <w:pPr>
              <w:spacing w:before="120"/>
              <w:rPr>
                <w:sz w:val="22"/>
                <w:szCs w:val="22"/>
              </w:rPr>
            </w:pPr>
          </w:p>
        </w:tc>
        <w:tc>
          <w:tcPr>
            <w:tcW w:w="9354" w:type="dxa"/>
            <w:gridSpan w:val="5"/>
            <w:tcBorders>
              <w:top w:val="single" w:sz="4" w:space="0" w:color="000000"/>
              <w:left w:val="single" w:sz="4" w:space="0" w:color="000000"/>
              <w:bottom w:val="nil"/>
              <w:right w:val="single" w:sz="4" w:space="0" w:color="000000"/>
            </w:tcBorders>
            <w:shd w:val="clear" w:color="auto" w:fill="C0C0C0"/>
          </w:tcPr>
          <w:p w14:paraId="09B9CAEF" w14:textId="77777777" w:rsidR="001F6C9B" w:rsidRDefault="00423B0C">
            <w:pPr>
              <w:spacing w:before="120"/>
              <w:rPr>
                <w:sz w:val="22"/>
                <w:szCs w:val="22"/>
              </w:rPr>
            </w:pPr>
            <w:r>
              <w:rPr>
                <w:sz w:val="22"/>
                <w:szCs w:val="22"/>
              </w:rPr>
              <w:t>Check the appropriate box to indicate if any of the above information has changed.</w:t>
            </w:r>
          </w:p>
        </w:tc>
      </w:tr>
      <w:tr w:rsidR="001F6C9B" w14:paraId="438413C4" w14:textId="77777777">
        <w:tc>
          <w:tcPr>
            <w:tcW w:w="1436" w:type="dxa"/>
            <w:tcBorders>
              <w:right w:val="single" w:sz="4" w:space="0" w:color="000000"/>
            </w:tcBorders>
          </w:tcPr>
          <w:p w14:paraId="30B3FC45" w14:textId="77777777" w:rsidR="001F6C9B" w:rsidRDefault="001F6C9B">
            <w:pPr>
              <w:rPr>
                <w:sz w:val="22"/>
                <w:szCs w:val="22"/>
              </w:rPr>
            </w:pPr>
          </w:p>
        </w:tc>
        <w:tc>
          <w:tcPr>
            <w:tcW w:w="2926" w:type="dxa"/>
            <w:tcBorders>
              <w:top w:val="nil"/>
              <w:left w:val="single" w:sz="4" w:space="0" w:color="000000"/>
              <w:bottom w:val="nil"/>
            </w:tcBorders>
            <w:shd w:val="clear" w:color="auto" w:fill="C0C0C0"/>
          </w:tcPr>
          <w:p w14:paraId="03E1A814" w14:textId="77777777" w:rsidR="001F6C9B" w:rsidRDefault="00423B0C">
            <w:pPr>
              <w:rPr>
                <w:sz w:val="22"/>
                <w:szCs w:val="22"/>
              </w:rPr>
            </w:pPr>
            <w:proofErr w:type="gramStart"/>
            <w:r>
              <w:rPr>
                <w:sz w:val="28"/>
                <w:szCs w:val="28"/>
              </w:rPr>
              <w:t>☐</w:t>
            </w:r>
            <w:r>
              <w:rPr>
                <w:sz w:val="22"/>
                <w:szCs w:val="22"/>
              </w:rPr>
              <w:t xml:space="preserve">  Name</w:t>
            </w:r>
            <w:proofErr w:type="gramEnd"/>
          </w:p>
        </w:tc>
        <w:tc>
          <w:tcPr>
            <w:tcW w:w="2639" w:type="dxa"/>
            <w:gridSpan w:val="3"/>
            <w:tcBorders>
              <w:top w:val="nil"/>
              <w:bottom w:val="nil"/>
            </w:tcBorders>
            <w:shd w:val="clear" w:color="auto" w:fill="C0C0C0"/>
          </w:tcPr>
          <w:p w14:paraId="02F9C5E9" w14:textId="77777777" w:rsidR="001F6C9B" w:rsidRDefault="00423B0C">
            <w:pPr>
              <w:rPr>
                <w:sz w:val="22"/>
                <w:szCs w:val="22"/>
              </w:rPr>
            </w:pPr>
            <w:proofErr w:type="gramStart"/>
            <w:r>
              <w:rPr>
                <w:sz w:val="28"/>
                <w:szCs w:val="28"/>
              </w:rPr>
              <w:t>☐</w:t>
            </w:r>
            <w:r>
              <w:rPr>
                <w:sz w:val="22"/>
                <w:szCs w:val="22"/>
              </w:rPr>
              <w:t xml:space="preserve">  Address</w:t>
            </w:r>
            <w:proofErr w:type="gramEnd"/>
          </w:p>
        </w:tc>
        <w:tc>
          <w:tcPr>
            <w:tcW w:w="3789" w:type="dxa"/>
            <w:tcBorders>
              <w:top w:val="nil"/>
              <w:bottom w:val="nil"/>
              <w:right w:val="single" w:sz="4" w:space="0" w:color="000000"/>
            </w:tcBorders>
            <w:shd w:val="clear" w:color="auto" w:fill="C0C0C0"/>
          </w:tcPr>
          <w:p w14:paraId="432A296D" w14:textId="77777777" w:rsidR="001F6C9B" w:rsidRDefault="00423B0C">
            <w:pPr>
              <w:rPr>
                <w:sz w:val="22"/>
                <w:szCs w:val="22"/>
              </w:rPr>
            </w:pPr>
            <w:proofErr w:type="gramStart"/>
            <w:r>
              <w:rPr>
                <w:sz w:val="28"/>
                <w:szCs w:val="28"/>
              </w:rPr>
              <w:t>☐</w:t>
            </w:r>
            <w:r>
              <w:rPr>
                <w:sz w:val="22"/>
                <w:szCs w:val="22"/>
              </w:rPr>
              <w:t xml:space="preserve">  Phone</w:t>
            </w:r>
            <w:proofErr w:type="gramEnd"/>
          </w:p>
        </w:tc>
      </w:tr>
      <w:tr w:rsidR="001F6C9B" w14:paraId="1914CC8F" w14:textId="77777777">
        <w:tc>
          <w:tcPr>
            <w:tcW w:w="1436" w:type="dxa"/>
            <w:tcBorders>
              <w:right w:val="single" w:sz="4" w:space="0" w:color="000000"/>
            </w:tcBorders>
          </w:tcPr>
          <w:p w14:paraId="3CF71687" w14:textId="77777777" w:rsidR="001F6C9B" w:rsidRDefault="001F6C9B">
            <w:pPr>
              <w:spacing w:after="120"/>
              <w:rPr>
                <w:sz w:val="22"/>
                <w:szCs w:val="22"/>
              </w:rPr>
            </w:pPr>
          </w:p>
        </w:tc>
        <w:tc>
          <w:tcPr>
            <w:tcW w:w="2926" w:type="dxa"/>
            <w:tcBorders>
              <w:top w:val="nil"/>
              <w:left w:val="single" w:sz="4" w:space="0" w:color="000000"/>
              <w:bottom w:val="single" w:sz="4" w:space="0" w:color="000000"/>
            </w:tcBorders>
            <w:shd w:val="clear" w:color="auto" w:fill="C0C0C0"/>
          </w:tcPr>
          <w:p w14:paraId="6E280817" w14:textId="77777777" w:rsidR="001F6C9B" w:rsidRDefault="00423B0C">
            <w:pPr>
              <w:spacing w:after="120"/>
              <w:rPr>
                <w:sz w:val="22"/>
                <w:szCs w:val="22"/>
              </w:rPr>
            </w:pPr>
            <w:proofErr w:type="gramStart"/>
            <w:r>
              <w:rPr>
                <w:sz w:val="28"/>
                <w:szCs w:val="28"/>
              </w:rPr>
              <w:t>☐</w:t>
            </w:r>
            <w:r>
              <w:rPr>
                <w:sz w:val="22"/>
                <w:szCs w:val="22"/>
              </w:rPr>
              <w:t xml:space="preserve">  FAX</w:t>
            </w:r>
            <w:proofErr w:type="gramEnd"/>
          </w:p>
        </w:tc>
        <w:tc>
          <w:tcPr>
            <w:tcW w:w="2639" w:type="dxa"/>
            <w:gridSpan w:val="3"/>
            <w:tcBorders>
              <w:top w:val="nil"/>
              <w:bottom w:val="single" w:sz="4" w:space="0" w:color="000000"/>
            </w:tcBorders>
            <w:shd w:val="clear" w:color="auto" w:fill="C0C0C0"/>
          </w:tcPr>
          <w:p w14:paraId="10CB4C66" w14:textId="77777777" w:rsidR="001F6C9B" w:rsidRDefault="00423B0C">
            <w:pPr>
              <w:spacing w:after="120"/>
              <w:rPr>
                <w:sz w:val="22"/>
                <w:szCs w:val="22"/>
              </w:rPr>
            </w:pPr>
            <w:proofErr w:type="gramStart"/>
            <w:r>
              <w:rPr>
                <w:sz w:val="28"/>
                <w:szCs w:val="28"/>
              </w:rPr>
              <w:t>☐</w:t>
            </w:r>
            <w:r>
              <w:rPr>
                <w:sz w:val="22"/>
                <w:szCs w:val="22"/>
              </w:rPr>
              <w:t xml:space="preserve">  Email</w:t>
            </w:r>
            <w:proofErr w:type="gramEnd"/>
          </w:p>
        </w:tc>
        <w:tc>
          <w:tcPr>
            <w:tcW w:w="3789" w:type="dxa"/>
            <w:tcBorders>
              <w:top w:val="nil"/>
              <w:bottom w:val="single" w:sz="4" w:space="0" w:color="000000"/>
              <w:right w:val="single" w:sz="4" w:space="0" w:color="000000"/>
            </w:tcBorders>
            <w:shd w:val="clear" w:color="auto" w:fill="C0C0C0"/>
          </w:tcPr>
          <w:p w14:paraId="623EAA36" w14:textId="77777777" w:rsidR="001F6C9B" w:rsidRDefault="001F6C9B">
            <w:pPr>
              <w:spacing w:after="120"/>
              <w:rPr>
                <w:sz w:val="22"/>
                <w:szCs w:val="22"/>
              </w:rPr>
            </w:pPr>
          </w:p>
        </w:tc>
      </w:tr>
      <w:tr w:rsidR="001F6C9B" w14:paraId="35A791FB" w14:textId="77777777">
        <w:trPr>
          <w:trHeight w:val="77"/>
        </w:trPr>
        <w:tc>
          <w:tcPr>
            <w:tcW w:w="1436" w:type="dxa"/>
          </w:tcPr>
          <w:p w14:paraId="4DF855DA" w14:textId="77777777" w:rsidR="001F6C9B" w:rsidRDefault="001F6C9B">
            <w:pPr>
              <w:rPr>
                <w:sz w:val="22"/>
                <w:szCs w:val="22"/>
              </w:rPr>
            </w:pPr>
          </w:p>
        </w:tc>
        <w:tc>
          <w:tcPr>
            <w:tcW w:w="2926" w:type="dxa"/>
            <w:tcBorders>
              <w:top w:val="single" w:sz="4" w:space="0" w:color="000000"/>
            </w:tcBorders>
          </w:tcPr>
          <w:p w14:paraId="4B02661C" w14:textId="77777777" w:rsidR="001F6C9B" w:rsidRDefault="001F6C9B">
            <w:pPr>
              <w:rPr>
                <w:sz w:val="22"/>
                <w:szCs w:val="22"/>
              </w:rPr>
            </w:pPr>
          </w:p>
        </w:tc>
        <w:tc>
          <w:tcPr>
            <w:tcW w:w="2639" w:type="dxa"/>
            <w:gridSpan w:val="3"/>
            <w:tcBorders>
              <w:top w:val="single" w:sz="4" w:space="0" w:color="000000"/>
            </w:tcBorders>
          </w:tcPr>
          <w:p w14:paraId="361418D0" w14:textId="77777777" w:rsidR="001F6C9B" w:rsidRDefault="001F6C9B">
            <w:pPr>
              <w:rPr>
                <w:sz w:val="22"/>
                <w:szCs w:val="22"/>
              </w:rPr>
            </w:pPr>
          </w:p>
        </w:tc>
        <w:tc>
          <w:tcPr>
            <w:tcW w:w="3789" w:type="dxa"/>
            <w:tcBorders>
              <w:top w:val="single" w:sz="4" w:space="0" w:color="000000"/>
            </w:tcBorders>
          </w:tcPr>
          <w:p w14:paraId="3C08B8D5" w14:textId="77777777" w:rsidR="001F6C9B" w:rsidRDefault="001F6C9B">
            <w:pPr>
              <w:rPr>
                <w:sz w:val="22"/>
                <w:szCs w:val="22"/>
              </w:rPr>
            </w:pPr>
          </w:p>
        </w:tc>
      </w:tr>
    </w:tbl>
    <w:p w14:paraId="78981269" w14:textId="77777777" w:rsidR="001F6C9B" w:rsidRDefault="001F6C9B">
      <w:pPr>
        <w:rPr>
          <w:sz w:val="22"/>
          <w:szCs w:val="22"/>
        </w:rPr>
      </w:pPr>
    </w:p>
    <w:tbl>
      <w:tblPr>
        <w:tblStyle w:val="a2"/>
        <w:tblW w:w="1079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10790"/>
      </w:tblGrid>
      <w:tr w:rsidR="001F6C9B" w14:paraId="1BB80F5B" w14:textId="77777777">
        <w:tc>
          <w:tcPr>
            <w:tcW w:w="10790" w:type="dxa"/>
          </w:tcPr>
          <w:p w14:paraId="7D074A3D" w14:textId="77777777" w:rsidR="001F6C9B" w:rsidRDefault="00423B0C">
            <w:pPr>
              <w:spacing w:before="120" w:after="120"/>
              <w:rPr>
                <w:sz w:val="22"/>
                <w:szCs w:val="22"/>
              </w:rPr>
            </w:pPr>
            <w:r>
              <w:rPr>
                <w:rFonts w:ascii="Arial Rounded" w:eastAsia="Arial Rounded" w:hAnsi="Arial Rounded" w:cs="Arial Rounded"/>
                <w:b/>
                <w:sz w:val="22"/>
                <w:szCs w:val="22"/>
              </w:rPr>
              <w:t>Co-trainer(s):</w:t>
            </w:r>
          </w:p>
        </w:tc>
      </w:tr>
      <w:tr w:rsidR="001F6C9B" w14:paraId="376BB7A5" w14:textId="77777777">
        <w:tc>
          <w:tcPr>
            <w:tcW w:w="10790" w:type="dxa"/>
            <w:tcBorders>
              <w:bottom w:val="nil"/>
            </w:tcBorders>
          </w:tcPr>
          <w:p w14:paraId="7F31E002" w14:textId="77777777" w:rsidR="001F6C9B" w:rsidRDefault="00423B0C">
            <w:pPr>
              <w:rPr>
                <w:sz w:val="22"/>
                <w:szCs w:val="22"/>
              </w:rPr>
            </w:pPr>
            <w:r>
              <w:rPr>
                <w:sz w:val="22"/>
                <w:szCs w:val="22"/>
              </w:rPr>
              <w:t>If applicable, provide the name(s) of any other Oregon Registry Trainers who will be co-training with you.</w:t>
            </w:r>
          </w:p>
        </w:tc>
      </w:tr>
      <w:tr w:rsidR="001F6C9B" w14:paraId="1CF7EFDA" w14:textId="77777777">
        <w:trPr>
          <w:trHeight w:val="360"/>
        </w:trPr>
        <w:tc>
          <w:tcPr>
            <w:tcW w:w="10790" w:type="dxa"/>
            <w:tcBorders>
              <w:top w:val="nil"/>
              <w:bottom w:val="single" w:sz="4" w:space="0" w:color="000000"/>
            </w:tcBorders>
            <w:vAlign w:val="bottom"/>
          </w:tcPr>
          <w:p w14:paraId="3A7105CA" w14:textId="77777777" w:rsidR="001F6C9B" w:rsidRDefault="001F6C9B">
            <w:pPr>
              <w:rPr>
                <w:sz w:val="22"/>
                <w:szCs w:val="22"/>
              </w:rPr>
            </w:pPr>
          </w:p>
        </w:tc>
      </w:tr>
      <w:tr w:rsidR="001F6C9B" w14:paraId="51012D2C" w14:textId="77777777">
        <w:tc>
          <w:tcPr>
            <w:tcW w:w="10790" w:type="dxa"/>
            <w:tcBorders>
              <w:top w:val="single" w:sz="4" w:space="0" w:color="000000"/>
              <w:bottom w:val="nil"/>
            </w:tcBorders>
          </w:tcPr>
          <w:p w14:paraId="6EB92D06" w14:textId="77777777" w:rsidR="001F6C9B" w:rsidRDefault="00423B0C">
            <w:pPr>
              <w:rPr>
                <w:i/>
                <w:sz w:val="16"/>
                <w:szCs w:val="16"/>
              </w:rPr>
            </w:pPr>
            <w:r>
              <w:rPr>
                <w:i/>
                <w:sz w:val="16"/>
                <w:szCs w:val="16"/>
              </w:rPr>
              <w:t>Last, First, Middle</w:t>
            </w:r>
          </w:p>
        </w:tc>
      </w:tr>
      <w:tr w:rsidR="001F6C9B" w14:paraId="62E22763" w14:textId="77777777">
        <w:trPr>
          <w:trHeight w:val="360"/>
        </w:trPr>
        <w:tc>
          <w:tcPr>
            <w:tcW w:w="10790" w:type="dxa"/>
            <w:tcBorders>
              <w:top w:val="nil"/>
              <w:bottom w:val="single" w:sz="4" w:space="0" w:color="000000"/>
            </w:tcBorders>
            <w:vAlign w:val="bottom"/>
          </w:tcPr>
          <w:p w14:paraId="352EE3B3" w14:textId="77777777" w:rsidR="001F6C9B" w:rsidRDefault="001F6C9B">
            <w:pPr>
              <w:rPr>
                <w:sz w:val="22"/>
                <w:szCs w:val="22"/>
              </w:rPr>
            </w:pPr>
          </w:p>
        </w:tc>
      </w:tr>
      <w:tr w:rsidR="001F6C9B" w14:paraId="456D0D0A" w14:textId="77777777">
        <w:tc>
          <w:tcPr>
            <w:tcW w:w="10790" w:type="dxa"/>
            <w:tcBorders>
              <w:top w:val="single" w:sz="4" w:space="0" w:color="000000"/>
            </w:tcBorders>
          </w:tcPr>
          <w:p w14:paraId="190DE73F" w14:textId="77777777" w:rsidR="001F6C9B" w:rsidRDefault="00423B0C">
            <w:pPr>
              <w:spacing w:after="120"/>
              <w:rPr>
                <w:i/>
                <w:sz w:val="16"/>
                <w:szCs w:val="16"/>
              </w:rPr>
            </w:pPr>
            <w:r>
              <w:rPr>
                <w:i/>
                <w:sz w:val="16"/>
                <w:szCs w:val="16"/>
              </w:rPr>
              <w:t>Last, First, Middle</w:t>
            </w:r>
          </w:p>
        </w:tc>
      </w:tr>
    </w:tbl>
    <w:p w14:paraId="039A1878" w14:textId="77777777" w:rsidR="001F6C9B" w:rsidRDefault="001F6C9B">
      <w:pPr>
        <w:tabs>
          <w:tab w:val="center" w:pos="4680"/>
        </w:tabs>
        <w:spacing w:before="120"/>
        <w:jc w:val="center"/>
        <w:rPr>
          <w:rFonts w:ascii="Arial Rounded" w:eastAsia="Arial Rounded" w:hAnsi="Arial Rounded" w:cs="Arial Rounded"/>
          <w:b/>
          <w:sz w:val="22"/>
          <w:szCs w:val="22"/>
        </w:rPr>
      </w:pPr>
    </w:p>
    <w:p w14:paraId="49A97348" w14:textId="77777777" w:rsidR="001F6C9B" w:rsidRDefault="001F6C9B">
      <w:pPr>
        <w:tabs>
          <w:tab w:val="center" w:pos="4680"/>
        </w:tabs>
        <w:spacing w:before="120"/>
        <w:jc w:val="center"/>
        <w:rPr>
          <w:rFonts w:ascii="Arial Rounded" w:eastAsia="Arial Rounded" w:hAnsi="Arial Rounded" w:cs="Arial Rounded"/>
          <w:b/>
          <w:sz w:val="22"/>
          <w:szCs w:val="22"/>
        </w:rPr>
      </w:pPr>
    </w:p>
    <w:p w14:paraId="04B87A22" w14:textId="77777777" w:rsidR="001F6C9B" w:rsidRDefault="001F6C9B">
      <w:pPr>
        <w:ind w:firstLine="720"/>
        <w:rPr>
          <w:sz w:val="22"/>
          <w:szCs w:val="22"/>
        </w:rPr>
      </w:pPr>
    </w:p>
    <w:p w14:paraId="34323030" w14:textId="77777777" w:rsidR="001F6C9B" w:rsidRDefault="00423B0C">
      <w:pPr>
        <w:rPr>
          <w:sz w:val="22"/>
          <w:szCs w:val="22"/>
        </w:rPr>
      </w:pPr>
      <w:r>
        <w:br w:type="page"/>
      </w:r>
      <w:r>
        <w:rPr>
          <w:sz w:val="22"/>
          <w:szCs w:val="22"/>
        </w:rPr>
        <w:lastRenderedPageBreak/>
        <w:t xml:space="preserve"> </w:t>
      </w:r>
    </w:p>
    <w:tbl>
      <w:tblPr>
        <w:tblStyle w:val="a3"/>
        <w:tblW w:w="1079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4873"/>
        <w:gridCol w:w="5917"/>
      </w:tblGrid>
      <w:tr w:rsidR="001F6C9B" w14:paraId="3FC2D38A" w14:textId="77777777">
        <w:trPr>
          <w:trHeight w:val="360"/>
        </w:trPr>
        <w:tc>
          <w:tcPr>
            <w:tcW w:w="10790" w:type="dxa"/>
            <w:gridSpan w:val="2"/>
            <w:vAlign w:val="bottom"/>
          </w:tcPr>
          <w:p w14:paraId="046F6002" w14:textId="77777777" w:rsidR="001F6C9B" w:rsidRDefault="00A00A5A">
            <w:pPr>
              <w:spacing w:after="120"/>
              <w:rPr>
                <w:sz w:val="28"/>
                <w:szCs w:val="28"/>
              </w:rPr>
            </w:pPr>
            <w:hyperlink r:id="rId8">
              <w:r w:rsidR="00423B0C">
                <w:rPr>
                  <w:rFonts w:ascii="Arial Rounded" w:eastAsia="Arial Rounded" w:hAnsi="Arial Rounded" w:cs="Arial Rounded"/>
                  <w:b/>
                  <w:color w:val="0000FF"/>
                  <w:sz w:val="22"/>
                  <w:szCs w:val="22"/>
                  <w:u w:val="single"/>
                </w:rPr>
                <w:t>Delivery method</w:t>
              </w:r>
            </w:hyperlink>
            <w:r w:rsidR="00423B0C">
              <w:rPr>
                <w:rFonts w:ascii="Arial Rounded" w:eastAsia="Arial Rounded" w:hAnsi="Arial Rounded" w:cs="Arial Rounded"/>
                <w:b/>
                <w:sz w:val="22"/>
                <w:szCs w:val="22"/>
              </w:rPr>
              <w:t xml:space="preserve"> you would like to add (Select one):</w:t>
            </w:r>
          </w:p>
        </w:tc>
      </w:tr>
      <w:tr w:rsidR="001F6C9B" w14:paraId="619F4A59" w14:textId="77777777">
        <w:trPr>
          <w:trHeight w:val="360"/>
        </w:trPr>
        <w:tc>
          <w:tcPr>
            <w:tcW w:w="4873" w:type="dxa"/>
            <w:vAlign w:val="bottom"/>
          </w:tcPr>
          <w:p w14:paraId="303A326B" w14:textId="77777777" w:rsidR="001F6C9B" w:rsidRDefault="00423B0C">
            <w:pPr>
              <w:spacing w:after="120"/>
              <w:rPr>
                <w:sz w:val="22"/>
                <w:szCs w:val="22"/>
              </w:rPr>
            </w:pPr>
            <w:r w:rsidRPr="00196320">
              <w:rPr>
                <w:sz w:val="28"/>
                <w:szCs w:val="28"/>
                <w:highlight w:val="yellow"/>
              </w:rPr>
              <w:t>☐</w:t>
            </w:r>
            <w:r>
              <w:rPr>
                <w:sz w:val="22"/>
                <w:szCs w:val="22"/>
              </w:rPr>
              <w:tab/>
              <w:t>Live Online (synchronous) Training</w:t>
            </w:r>
          </w:p>
        </w:tc>
        <w:tc>
          <w:tcPr>
            <w:tcW w:w="5917" w:type="dxa"/>
            <w:vAlign w:val="bottom"/>
          </w:tcPr>
          <w:p w14:paraId="43AD122E" w14:textId="77777777" w:rsidR="001F6C9B" w:rsidRDefault="00423B0C">
            <w:pPr>
              <w:spacing w:after="120"/>
              <w:rPr>
                <w:sz w:val="22"/>
                <w:szCs w:val="22"/>
              </w:rPr>
            </w:pPr>
            <w:r>
              <w:rPr>
                <w:sz w:val="28"/>
                <w:szCs w:val="28"/>
              </w:rPr>
              <w:t>☐</w:t>
            </w:r>
            <w:r>
              <w:rPr>
                <w:sz w:val="22"/>
                <w:szCs w:val="22"/>
              </w:rPr>
              <w:tab/>
              <w:t>Asynchronous (self-paced) Training</w:t>
            </w:r>
          </w:p>
        </w:tc>
      </w:tr>
      <w:tr w:rsidR="001F6C9B" w14:paraId="66565338" w14:textId="77777777">
        <w:trPr>
          <w:trHeight w:val="360"/>
        </w:trPr>
        <w:tc>
          <w:tcPr>
            <w:tcW w:w="4873" w:type="dxa"/>
            <w:vAlign w:val="bottom"/>
          </w:tcPr>
          <w:p w14:paraId="36F417CB" w14:textId="77777777" w:rsidR="001F6C9B" w:rsidRDefault="00423B0C">
            <w:pPr>
              <w:spacing w:after="120"/>
              <w:rPr>
                <w:sz w:val="28"/>
                <w:szCs w:val="28"/>
              </w:rPr>
            </w:pPr>
            <w:r>
              <w:rPr>
                <w:sz w:val="28"/>
                <w:szCs w:val="28"/>
              </w:rPr>
              <w:t>☐</w:t>
            </w:r>
            <w:r>
              <w:rPr>
                <w:sz w:val="22"/>
                <w:szCs w:val="22"/>
              </w:rPr>
              <w:tab/>
              <w:t>In-person (synchronous) Training</w:t>
            </w:r>
          </w:p>
        </w:tc>
        <w:tc>
          <w:tcPr>
            <w:tcW w:w="5917" w:type="dxa"/>
            <w:vAlign w:val="bottom"/>
          </w:tcPr>
          <w:p w14:paraId="4D4189F5" w14:textId="77777777" w:rsidR="001F6C9B" w:rsidRDefault="00423B0C">
            <w:pPr>
              <w:spacing w:after="120"/>
              <w:rPr>
                <w:sz w:val="28"/>
                <w:szCs w:val="28"/>
              </w:rPr>
            </w:pPr>
            <w:r>
              <w:rPr>
                <w:sz w:val="28"/>
                <w:szCs w:val="28"/>
              </w:rPr>
              <w:t xml:space="preserve">☐      </w:t>
            </w:r>
            <w:r>
              <w:rPr>
                <w:sz w:val="22"/>
                <w:szCs w:val="22"/>
              </w:rPr>
              <w:t>Hybrid Training</w:t>
            </w:r>
          </w:p>
        </w:tc>
      </w:tr>
      <w:tr w:rsidR="001F6C9B" w14:paraId="3686B1B9" w14:textId="77777777">
        <w:trPr>
          <w:trHeight w:val="360"/>
        </w:trPr>
        <w:tc>
          <w:tcPr>
            <w:tcW w:w="4873" w:type="dxa"/>
            <w:vAlign w:val="bottom"/>
          </w:tcPr>
          <w:p w14:paraId="18C375AB" w14:textId="77777777" w:rsidR="001F6C9B" w:rsidRDefault="001F6C9B">
            <w:pPr>
              <w:spacing w:after="120"/>
              <w:rPr>
                <w:sz w:val="28"/>
                <w:szCs w:val="28"/>
              </w:rPr>
            </w:pPr>
          </w:p>
        </w:tc>
        <w:tc>
          <w:tcPr>
            <w:tcW w:w="5917" w:type="dxa"/>
            <w:vAlign w:val="bottom"/>
          </w:tcPr>
          <w:p w14:paraId="1D85F14C" w14:textId="77777777" w:rsidR="001F6C9B" w:rsidRDefault="001F6C9B">
            <w:pPr>
              <w:spacing w:after="120"/>
              <w:rPr>
                <w:sz w:val="28"/>
                <w:szCs w:val="28"/>
              </w:rPr>
            </w:pPr>
          </w:p>
        </w:tc>
      </w:tr>
    </w:tbl>
    <w:p w14:paraId="685CDA20" w14:textId="77777777" w:rsidR="001F6C9B" w:rsidRDefault="001F6C9B">
      <w:pPr>
        <w:rPr>
          <w:sz w:val="22"/>
          <w:szCs w:val="22"/>
        </w:rPr>
      </w:pPr>
    </w:p>
    <w:tbl>
      <w:tblPr>
        <w:tblStyle w:val="a4"/>
        <w:tblW w:w="1079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10790"/>
      </w:tblGrid>
      <w:tr w:rsidR="001F6C9B" w:rsidRPr="00AD0C84" w14:paraId="4E299658" w14:textId="77777777">
        <w:tc>
          <w:tcPr>
            <w:tcW w:w="10790" w:type="dxa"/>
          </w:tcPr>
          <w:p w14:paraId="4D28E83F" w14:textId="77777777" w:rsidR="001F6C9B" w:rsidRDefault="00423B0C">
            <w:pPr>
              <w:spacing w:before="120"/>
              <w:rPr>
                <w:rFonts w:ascii="Arial Rounded" w:eastAsia="Arial Rounded" w:hAnsi="Arial Rounded" w:cs="Arial Rounded"/>
                <w:b/>
                <w:sz w:val="22"/>
                <w:szCs w:val="22"/>
              </w:rPr>
            </w:pPr>
            <w:r>
              <w:rPr>
                <w:rFonts w:ascii="Arial Rounded" w:eastAsia="Arial Rounded" w:hAnsi="Arial Rounded" w:cs="Arial Rounded"/>
                <w:b/>
                <w:sz w:val="22"/>
                <w:szCs w:val="22"/>
              </w:rPr>
              <w:t>Approved Title of the training session</w:t>
            </w:r>
          </w:p>
          <w:p w14:paraId="3562A4EF" w14:textId="77777777" w:rsidR="001F6C9B" w:rsidRDefault="00423B0C">
            <w:pPr>
              <w:spacing w:after="240"/>
              <w:rPr>
                <w:i/>
                <w:sz w:val="22"/>
                <w:szCs w:val="22"/>
              </w:rPr>
            </w:pPr>
            <w:r>
              <w:rPr>
                <w:i/>
                <w:sz w:val="22"/>
                <w:szCs w:val="22"/>
              </w:rPr>
              <w:t>Enter the exact title of the training as it appears on the training approval letter. If title is written in a language other than English, please also provide an English translation.</w:t>
            </w:r>
          </w:p>
          <w:p w14:paraId="245E3BD1" w14:textId="4C0DED12" w:rsidR="001F6C9B" w:rsidRPr="00AD0C84" w:rsidRDefault="00AD0C84" w:rsidP="00AD0C84">
            <w:pPr>
              <w:pStyle w:val="Header"/>
              <w:rPr>
                <w:b/>
                <w:sz w:val="22"/>
                <w:szCs w:val="22"/>
              </w:rPr>
            </w:pPr>
            <w:r w:rsidRPr="00AD0C84">
              <w:rPr>
                <w:b/>
                <w:sz w:val="22"/>
                <w:szCs w:val="22"/>
              </w:rPr>
              <w:t>Observing Children: looking and l</w:t>
            </w:r>
            <w:r>
              <w:rPr>
                <w:b/>
                <w:sz w:val="22"/>
                <w:szCs w:val="22"/>
              </w:rPr>
              <w:t>earning</w:t>
            </w:r>
          </w:p>
        </w:tc>
      </w:tr>
      <w:tr w:rsidR="001F6C9B" w:rsidRPr="00AD0C84" w14:paraId="4DC35D37" w14:textId="77777777">
        <w:trPr>
          <w:trHeight w:val="850"/>
        </w:trPr>
        <w:tc>
          <w:tcPr>
            <w:tcW w:w="10790" w:type="dxa"/>
          </w:tcPr>
          <w:p w14:paraId="2C798A82" w14:textId="77777777" w:rsidR="001F6C9B" w:rsidRPr="00AD0C84" w:rsidRDefault="001F6C9B">
            <w:pPr>
              <w:pBdr>
                <w:top w:val="nil"/>
                <w:left w:val="nil"/>
                <w:bottom w:val="nil"/>
                <w:right w:val="nil"/>
                <w:between w:val="nil"/>
              </w:pBdr>
              <w:tabs>
                <w:tab w:val="center" w:pos="4320"/>
                <w:tab w:val="right" w:pos="8640"/>
              </w:tabs>
              <w:rPr>
                <w:color w:val="000000"/>
                <w:sz w:val="22"/>
                <w:szCs w:val="22"/>
              </w:rPr>
            </w:pPr>
          </w:p>
        </w:tc>
      </w:tr>
    </w:tbl>
    <w:p w14:paraId="5ADBE577" w14:textId="77777777" w:rsidR="001F6C9B" w:rsidRPr="00AD0C84" w:rsidRDefault="001F6C9B">
      <w:pPr>
        <w:rPr>
          <w:sz w:val="8"/>
          <w:szCs w:val="8"/>
        </w:rPr>
      </w:pPr>
    </w:p>
    <w:tbl>
      <w:tblPr>
        <w:tblStyle w:val="a5"/>
        <w:tblW w:w="1079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10790"/>
      </w:tblGrid>
      <w:tr w:rsidR="001F6C9B" w14:paraId="55AE1C46" w14:textId="77777777">
        <w:tc>
          <w:tcPr>
            <w:tcW w:w="10790" w:type="dxa"/>
          </w:tcPr>
          <w:p w14:paraId="40FEE1F1" w14:textId="77777777" w:rsidR="001F6C9B" w:rsidRDefault="00423B0C">
            <w:pPr>
              <w:spacing w:before="120"/>
              <w:rPr>
                <w:rFonts w:ascii="Arial Rounded" w:eastAsia="Arial Rounded" w:hAnsi="Arial Rounded" w:cs="Arial Rounded"/>
                <w:b/>
                <w:sz w:val="22"/>
                <w:szCs w:val="22"/>
              </w:rPr>
            </w:pPr>
            <w:r>
              <w:rPr>
                <w:rFonts w:ascii="Arial Rounded" w:eastAsia="Arial Rounded" w:hAnsi="Arial Rounded" w:cs="Arial Rounded"/>
                <w:b/>
                <w:sz w:val="22"/>
                <w:szCs w:val="22"/>
              </w:rPr>
              <w:t>Agenda for the new delivery method</w:t>
            </w:r>
          </w:p>
          <w:p w14:paraId="638C832C" w14:textId="77777777" w:rsidR="001F6C9B" w:rsidRDefault="00423B0C">
            <w:pPr>
              <w:spacing w:after="240"/>
              <w:rPr>
                <w:i/>
                <w:sz w:val="22"/>
                <w:szCs w:val="22"/>
              </w:rPr>
            </w:pPr>
            <w:bookmarkStart w:id="1" w:name="_heading=h.1t3h5sf" w:colFirst="0" w:colLast="0"/>
            <w:bookmarkEnd w:id="1"/>
            <w:r>
              <w:rPr>
                <w:i/>
                <w:sz w:val="22"/>
                <w:szCs w:val="22"/>
              </w:rPr>
              <w:t xml:space="preserve">Include the reflections and the professional action activities that meet the </w:t>
            </w:r>
            <w:hyperlink r:id="rId9">
              <w:r>
                <w:rPr>
                  <w:i/>
                  <w:color w:val="0000FF"/>
                  <w:sz w:val="22"/>
                  <w:szCs w:val="22"/>
                  <w:u w:val="single"/>
                </w:rPr>
                <w:t>Training Session Standards</w:t>
              </w:r>
            </w:hyperlink>
            <w:r>
              <w:rPr>
                <w:i/>
                <w:sz w:val="22"/>
                <w:szCs w:val="22"/>
              </w:rPr>
              <w:t>, as well as the teaching strategies and a brief description of the activities that align with the objectives, and the title and description outlined in your original proposal.</w:t>
            </w:r>
          </w:p>
          <w:tbl>
            <w:tblPr>
              <w:tblW w:w="14271" w:type="dxa"/>
              <w:tblInd w:w="120" w:type="dxa"/>
              <w:tblLayout w:type="fixed"/>
              <w:tblCellMar>
                <w:top w:w="43" w:type="dxa"/>
                <w:left w:w="120" w:type="dxa"/>
                <w:bottom w:w="43" w:type="dxa"/>
                <w:right w:w="120" w:type="dxa"/>
              </w:tblCellMar>
              <w:tblLook w:val="0000" w:firstRow="0" w:lastRow="0" w:firstColumn="0" w:lastColumn="0" w:noHBand="0" w:noVBand="0"/>
            </w:tblPr>
            <w:tblGrid>
              <w:gridCol w:w="14271"/>
            </w:tblGrid>
            <w:tr w:rsidR="00AD0C84" w:rsidRPr="00450846" w14:paraId="76974275" w14:textId="77777777" w:rsidTr="004C1026">
              <w:trPr>
                <w:cantSplit/>
                <w:trHeight w:val="144"/>
              </w:trPr>
              <w:tc>
                <w:tcPr>
                  <w:tcW w:w="7380" w:type="dxa"/>
                  <w:tcBorders>
                    <w:top w:val="single" w:sz="7" w:space="0" w:color="000000"/>
                    <w:left w:val="single" w:sz="7" w:space="0" w:color="000000"/>
                    <w:bottom w:val="nil"/>
                    <w:right w:val="single" w:sz="7" w:space="0" w:color="000000"/>
                  </w:tcBorders>
                </w:tcPr>
                <w:p w14:paraId="7D48E460" w14:textId="77777777" w:rsidR="00AD0C84" w:rsidRDefault="00AD0C84" w:rsidP="00AD0C84">
                  <w:pPr>
                    <w:spacing w:after="58"/>
                    <w:rPr>
                      <w:rFonts w:ascii="Open Sans" w:hAnsi="Open Sans" w:cs="Open Sans"/>
                      <w:sz w:val="20"/>
                      <w:szCs w:val="20"/>
                    </w:rPr>
                  </w:pPr>
                  <w:r>
                    <w:rPr>
                      <w:rFonts w:ascii="Open Sans" w:hAnsi="Open Sans" w:cs="Open Sans"/>
                      <w:sz w:val="20"/>
                      <w:szCs w:val="20"/>
                    </w:rPr>
                    <w:t>Welcome, introductions, agenda, objectives, and materials sharing.</w:t>
                  </w:r>
                </w:p>
                <w:p w14:paraId="706E411D" w14:textId="77777777" w:rsidR="00AD0C84" w:rsidRPr="0072209C" w:rsidRDefault="00AD0C84" w:rsidP="00AD0C84">
                  <w:pPr>
                    <w:rPr>
                      <w:rFonts w:ascii="Open Sans" w:hAnsi="Open Sans" w:cs="Open Sans"/>
                      <w:i/>
                      <w:sz w:val="20"/>
                      <w:szCs w:val="20"/>
                    </w:rPr>
                  </w:pPr>
                  <w:r w:rsidRPr="0072209C">
                    <w:rPr>
                      <w:rFonts w:ascii="Open Sans" w:hAnsi="Open Sans" w:cs="Open Sans"/>
                      <w:i/>
                      <w:sz w:val="20"/>
                      <w:szCs w:val="20"/>
                    </w:rPr>
                    <w:t xml:space="preserve">People can unmute to introduce themselves, share age group they work with. </w:t>
                  </w:r>
                </w:p>
                <w:p w14:paraId="50C4FAAF" w14:textId="77777777" w:rsidR="00AD0C84" w:rsidRDefault="00AD0C84" w:rsidP="00AD0C84">
                  <w:pPr>
                    <w:rPr>
                      <w:rFonts w:ascii="Open Sans" w:hAnsi="Open Sans" w:cs="Open Sans"/>
                      <w:sz w:val="20"/>
                      <w:szCs w:val="20"/>
                    </w:rPr>
                  </w:pPr>
                </w:p>
                <w:p w14:paraId="2FD1DCDF" w14:textId="77777777" w:rsidR="00AD0C84" w:rsidRDefault="00AD0C84" w:rsidP="00AD0C84">
                  <w:pPr>
                    <w:rPr>
                      <w:rFonts w:ascii="Open Sans" w:hAnsi="Open Sans" w:cs="Open Sans"/>
                      <w:sz w:val="20"/>
                      <w:szCs w:val="20"/>
                    </w:rPr>
                  </w:pPr>
                  <w:r w:rsidRPr="00C16BAD">
                    <w:rPr>
                      <w:rFonts w:ascii="Open Sans" w:hAnsi="Open Sans" w:cs="Open Sans"/>
                      <w:sz w:val="20"/>
                      <w:szCs w:val="20"/>
                    </w:rPr>
                    <w:t>Reflection: How do you</w:t>
                  </w:r>
                  <w:r>
                    <w:rPr>
                      <w:rFonts w:ascii="Open Sans" w:hAnsi="Open Sans" w:cs="Open Sans"/>
                      <w:sz w:val="20"/>
                      <w:szCs w:val="20"/>
                    </w:rPr>
                    <w:t xml:space="preserve"> get to</w:t>
                  </w:r>
                  <w:r w:rsidRPr="00C16BAD">
                    <w:rPr>
                      <w:rFonts w:ascii="Open Sans" w:hAnsi="Open Sans" w:cs="Open Sans"/>
                      <w:sz w:val="20"/>
                      <w:szCs w:val="20"/>
                    </w:rPr>
                    <w:t xml:space="preserve"> know </w:t>
                  </w:r>
                  <w:r>
                    <w:rPr>
                      <w:rFonts w:ascii="Open Sans" w:hAnsi="Open Sans" w:cs="Open Sans"/>
                      <w:sz w:val="20"/>
                      <w:szCs w:val="20"/>
                    </w:rPr>
                    <w:t>the children in your program? What are their interests, strengths, and challenges – and how do you learn that information? -unmute or use the chat to share.</w:t>
                  </w:r>
                </w:p>
                <w:p w14:paraId="211333ED" w14:textId="77777777" w:rsidR="00AD0C84" w:rsidRDefault="00AD0C84" w:rsidP="00AD0C84">
                  <w:pPr>
                    <w:rPr>
                      <w:rFonts w:ascii="Open Sans" w:hAnsi="Open Sans" w:cs="Open Sans"/>
                      <w:sz w:val="20"/>
                      <w:szCs w:val="20"/>
                    </w:rPr>
                  </w:pPr>
                  <w:r>
                    <w:rPr>
                      <w:rFonts w:ascii="Open Sans" w:hAnsi="Open Sans" w:cs="Open Sans"/>
                      <w:sz w:val="20"/>
                      <w:szCs w:val="20"/>
                    </w:rPr>
                    <w:t>After participants have time to individually reflect, ask them to get into groups based on the age groups they work with (infant/toddler, preschool, school age, or multiple age groups) and share their reflections with each other. After a few minutes, ask for volunteers from each “ages if children served” group to share with the whole group.</w:t>
                  </w:r>
                </w:p>
                <w:p w14:paraId="78BBC790" w14:textId="77777777" w:rsidR="00AD0C84" w:rsidRPr="0072209C" w:rsidRDefault="00AD0C84" w:rsidP="00AD0C84">
                  <w:pPr>
                    <w:rPr>
                      <w:rFonts w:ascii="Open Sans" w:hAnsi="Open Sans" w:cs="Open Sans"/>
                      <w:i/>
                      <w:sz w:val="20"/>
                      <w:szCs w:val="20"/>
                    </w:rPr>
                  </w:pPr>
                  <w:r w:rsidRPr="0072209C">
                    <w:rPr>
                      <w:rFonts w:ascii="Open Sans" w:hAnsi="Open Sans" w:cs="Open Sans"/>
                      <w:i/>
                      <w:sz w:val="20"/>
                      <w:szCs w:val="20"/>
                    </w:rPr>
                    <w:t>Create Break-out rooms, one person will share from each group.</w:t>
                  </w:r>
                </w:p>
                <w:p w14:paraId="56E3CF8E" w14:textId="77777777" w:rsidR="00AD0C84" w:rsidRDefault="00AD0C84" w:rsidP="00AD0C84">
                  <w:pPr>
                    <w:rPr>
                      <w:rFonts w:ascii="Open Sans" w:hAnsi="Open Sans" w:cs="Open Sans"/>
                      <w:sz w:val="20"/>
                      <w:szCs w:val="20"/>
                    </w:rPr>
                  </w:pPr>
                </w:p>
                <w:p w14:paraId="7C9E5851" w14:textId="77777777" w:rsidR="00AD0C84" w:rsidRDefault="00AD0C84" w:rsidP="00AD0C84">
                  <w:pPr>
                    <w:rPr>
                      <w:rFonts w:ascii="Open Sans" w:hAnsi="Open Sans" w:cs="Open Sans"/>
                      <w:sz w:val="20"/>
                      <w:szCs w:val="20"/>
                    </w:rPr>
                  </w:pPr>
                  <w:r w:rsidRPr="00C16BAD">
                    <w:rPr>
                      <w:rFonts w:ascii="Open Sans" w:hAnsi="Open Sans" w:cs="Open Sans"/>
                      <w:sz w:val="20"/>
                      <w:szCs w:val="20"/>
                    </w:rPr>
                    <w:t>Activity: What is observation? Word web. (Participants finish the sentence "Observation is . . . " or "Observation includes . . . "</w:t>
                  </w:r>
                  <w:r>
                    <w:rPr>
                      <w:rFonts w:ascii="Open Sans" w:hAnsi="Open Sans" w:cs="Open Sans"/>
                      <w:sz w:val="20"/>
                      <w:szCs w:val="20"/>
                    </w:rPr>
                    <w:t xml:space="preserve"> Break into the same “ages of children served” groups if a larger group (and give each group their own chart paper) or complete activity as a whole group. Review the chart after all responses have been recorded. </w:t>
                  </w:r>
                </w:p>
                <w:p w14:paraId="61AF248B" w14:textId="77777777" w:rsidR="00AD0C84" w:rsidRPr="0072209C" w:rsidRDefault="00AD0C84" w:rsidP="00AD0C84">
                  <w:pPr>
                    <w:rPr>
                      <w:rFonts w:ascii="Open Sans" w:hAnsi="Open Sans" w:cs="Open Sans"/>
                      <w:i/>
                      <w:sz w:val="20"/>
                      <w:szCs w:val="20"/>
                    </w:rPr>
                  </w:pPr>
                </w:p>
                <w:p w14:paraId="1719D1EC" w14:textId="77777777" w:rsidR="00AD0C84" w:rsidRPr="00C16BAD" w:rsidRDefault="00AD0C84" w:rsidP="00AD0C84">
                  <w:pPr>
                    <w:rPr>
                      <w:rFonts w:ascii="Open Sans" w:hAnsi="Open Sans" w:cs="Open Sans"/>
                      <w:sz w:val="20"/>
                      <w:szCs w:val="20"/>
                    </w:rPr>
                  </w:pPr>
                  <w:r w:rsidRPr="0072209C">
                    <w:rPr>
                      <w:rFonts w:ascii="Open Sans" w:hAnsi="Open Sans" w:cs="Open Sans"/>
                      <w:i/>
                      <w:sz w:val="20"/>
                      <w:szCs w:val="20"/>
                    </w:rPr>
                    <w:t>Use word document to write answers, then share the link in the chat</w:t>
                  </w:r>
                  <w:r>
                    <w:rPr>
                      <w:rFonts w:ascii="Open Sans" w:hAnsi="Open Sans" w:cs="Open Sans"/>
                      <w:sz w:val="20"/>
                      <w:szCs w:val="20"/>
                    </w:rPr>
                    <w:t>.</w:t>
                  </w:r>
                </w:p>
                <w:p w14:paraId="54971403" w14:textId="77777777" w:rsidR="00AD0C84" w:rsidRPr="00C16BAD" w:rsidRDefault="00AD0C84" w:rsidP="00AD0C84">
                  <w:pPr>
                    <w:rPr>
                      <w:rFonts w:ascii="Open Sans" w:hAnsi="Open Sans" w:cs="Open Sans"/>
                      <w:sz w:val="20"/>
                      <w:szCs w:val="20"/>
                    </w:rPr>
                  </w:pPr>
                </w:p>
                <w:p w14:paraId="42E7A9A8" w14:textId="77777777" w:rsidR="00AD0C84" w:rsidRDefault="00AD0C84" w:rsidP="00AD0C84">
                  <w:pPr>
                    <w:rPr>
                      <w:rFonts w:ascii="Open Sans" w:hAnsi="Open Sans" w:cs="Open Sans"/>
                      <w:sz w:val="20"/>
                      <w:szCs w:val="20"/>
                    </w:rPr>
                  </w:pPr>
                  <w:r>
                    <w:rPr>
                      <w:rFonts w:ascii="Open Sans" w:hAnsi="Open Sans" w:cs="Open Sans"/>
                      <w:sz w:val="20"/>
                      <w:szCs w:val="20"/>
                    </w:rPr>
                    <w:t>Age Group Reflection A</w:t>
                  </w:r>
                  <w:r w:rsidRPr="00C16BAD">
                    <w:rPr>
                      <w:rFonts w:ascii="Open Sans" w:hAnsi="Open Sans" w:cs="Open Sans"/>
                      <w:sz w:val="20"/>
                      <w:szCs w:val="20"/>
                    </w:rPr>
                    <w:t xml:space="preserve">ctivity: </w:t>
                  </w:r>
                  <w:r>
                    <w:rPr>
                      <w:rFonts w:ascii="Open Sans" w:hAnsi="Open Sans" w:cs="Open Sans"/>
                      <w:sz w:val="20"/>
                      <w:szCs w:val="20"/>
                    </w:rPr>
                    <w:t xml:space="preserve">Break into “ages of children served” groups. Examine how using observation and assessment responsibly is a beneficial program practice. As a group, write on sticky notes WHY </w:t>
                  </w:r>
                  <w:r w:rsidRPr="00C16BAD">
                    <w:rPr>
                      <w:rFonts w:ascii="Open Sans" w:hAnsi="Open Sans" w:cs="Open Sans"/>
                      <w:sz w:val="20"/>
                      <w:szCs w:val="20"/>
                    </w:rPr>
                    <w:t>observation</w:t>
                  </w:r>
                  <w:r>
                    <w:rPr>
                      <w:rFonts w:ascii="Open Sans" w:hAnsi="Open Sans" w:cs="Open Sans"/>
                      <w:sz w:val="20"/>
                      <w:szCs w:val="20"/>
                    </w:rPr>
                    <w:t xml:space="preserve"> of this age group is</w:t>
                  </w:r>
                  <w:r w:rsidRPr="00C16BAD">
                    <w:rPr>
                      <w:rFonts w:ascii="Open Sans" w:hAnsi="Open Sans" w:cs="Open Sans"/>
                      <w:sz w:val="20"/>
                      <w:szCs w:val="20"/>
                    </w:rPr>
                    <w:t xml:space="preserve"> impor</w:t>
                  </w:r>
                  <w:r>
                    <w:rPr>
                      <w:rFonts w:ascii="Open Sans" w:hAnsi="Open Sans" w:cs="Open Sans"/>
                      <w:sz w:val="20"/>
                      <w:szCs w:val="20"/>
                    </w:rPr>
                    <w:t>tant in early learning programs and how it benefits the children, the families, and the program. Have each group share their sticky notes and add to a chart titled “Benefits of Observation”.</w:t>
                  </w:r>
                </w:p>
                <w:p w14:paraId="4C646174" w14:textId="77777777" w:rsidR="00AD0C84" w:rsidRPr="0072209C" w:rsidRDefault="00AD0C84" w:rsidP="00AD0C84">
                  <w:pPr>
                    <w:rPr>
                      <w:rFonts w:ascii="Open Sans" w:hAnsi="Open Sans" w:cs="Open Sans"/>
                      <w:i/>
                      <w:sz w:val="20"/>
                      <w:szCs w:val="20"/>
                    </w:rPr>
                  </w:pPr>
                </w:p>
                <w:p w14:paraId="41FB8DA9" w14:textId="77777777" w:rsidR="00AD0C84" w:rsidRPr="0072209C" w:rsidRDefault="00AD0C84" w:rsidP="00AD0C84">
                  <w:pPr>
                    <w:rPr>
                      <w:rFonts w:ascii="Open Sans" w:hAnsi="Open Sans" w:cs="Open Sans"/>
                      <w:i/>
                      <w:sz w:val="20"/>
                      <w:szCs w:val="20"/>
                    </w:rPr>
                  </w:pPr>
                  <w:r w:rsidRPr="0072209C">
                    <w:rPr>
                      <w:rFonts w:ascii="Open Sans" w:hAnsi="Open Sans" w:cs="Open Sans"/>
                      <w:i/>
                      <w:sz w:val="20"/>
                      <w:szCs w:val="20"/>
                    </w:rPr>
                    <w:t>Break out rooms again, one person shares answers.</w:t>
                  </w:r>
                </w:p>
                <w:p w14:paraId="6A766329" w14:textId="77777777" w:rsidR="00AD0C84" w:rsidRPr="00C16BAD" w:rsidRDefault="00AD0C84" w:rsidP="00AD0C84">
                  <w:pPr>
                    <w:rPr>
                      <w:rFonts w:ascii="Open Sans" w:hAnsi="Open Sans" w:cs="Open Sans"/>
                      <w:sz w:val="20"/>
                      <w:szCs w:val="20"/>
                    </w:rPr>
                  </w:pPr>
                </w:p>
                <w:p w14:paraId="5AC702C5" w14:textId="77777777" w:rsidR="00AD0C84" w:rsidRDefault="00AD0C84" w:rsidP="00AD0C84">
                  <w:pPr>
                    <w:rPr>
                      <w:rFonts w:ascii="Open Sans" w:hAnsi="Open Sans" w:cs="Open Sans"/>
                      <w:sz w:val="20"/>
                      <w:szCs w:val="20"/>
                    </w:rPr>
                  </w:pPr>
                  <w:r w:rsidRPr="00C16BAD">
                    <w:rPr>
                      <w:rFonts w:ascii="Open Sans" w:hAnsi="Open Sans" w:cs="Open Sans"/>
                      <w:sz w:val="20"/>
                      <w:szCs w:val="20"/>
                    </w:rPr>
                    <w:t>Discuss</w:t>
                  </w:r>
                  <w:r>
                    <w:rPr>
                      <w:rFonts w:ascii="Open Sans" w:hAnsi="Open Sans" w:cs="Open Sans"/>
                      <w:sz w:val="20"/>
                      <w:szCs w:val="20"/>
                    </w:rPr>
                    <w:t>ion: Examine</w:t>
                  </w:r>
                  <w:r w:rsidRPr="00C16BAD">
                    <w:rPr>
                      <w:rFonts w:ascii="Open Sans" w:hAnsi="Open Sans" w:cs="Open Sans"/>
                      <w:sz w:val="20"/>
                      <w:szCs w:val="20"/>
                    </w:rPr>
                    <w:t xml:space="preserve"> definitions of observation and assessment. </w:t>
                  </w:r>
                  <w:r>
                    <w:rPr>
                      <w:rFonts w:ascii="Open Sans" w:hAnsi="Open Sans" w:cs="Open Sans"/>
                      <w:sz w:val="20"/>
                      <w:szCs w:val="20"/>
                    </w:rPr>
                    <w:t xml:space="preserve">The NAEYC definition of </w:t>
                  </w:r>
                  <w:r w:rsidRPr="00C16BAD">
                    <w:rPr>
                      <w:rFonts w:ascii="Open Sans" w:hAnsi="Open Sans" w:cs="Open Sans"/>
                      <w:sz w:val="20"/>
                      <w:szCs w:val="20"/>
                    </w:rPr>
                    <w:t>assessmen</w:t>
                  </w:r>
                  <w:r>
                    <w:rPr>
                      <w:rFonts w:ascii="Open Sans" w:hAnsi="Open Sans" w:cs="Open Sans"/>
                      <w:sz w:val="20"/>
                      <w:szCs w:val="20"/>
                    </w:rPr>
                    <w:t xml:space="preserve">t </w:t>
                  </w:r>
                  <w:r w:rsidRPr="00C16BAD">
                    <w:rPr>
                      <w:rFonts w:ascii="Open Sans" w:hAnsi="Open Sans" w:cs="Open Sans"/>
                      <w:sz w:val="20"/>
                      <w:szCs w:val="20"/>
                    </w:rPr>
                    <w:t>indicates observations as the p</w:t>
                  </w:r>
                  <w:r>
                    <w:rPr>
                      <w:rFonts w:ascii="Open Sans" w:hAnsi="Open Sans" w:cs="Open Sans"/>
                      <w:sz w:val="20"/>
                      <w:szCs w:val="20"/>
                    </w:rPr>
                    <w:t>rimary tool of that assessment.</w:t>
                  </w:r>
                  <w:r w:rsidRPr="00C16BAD">
                    <w:rPr>
                      <w:rFonts w:ascii="Open Sans" w:hAnsi="Open Sans" w:cs="Open Sans"/>
                      <w:sz w:val="20"/>
                      <w:szCs w:val="20"/>
                    </w:rPr>
                    <w:t xml:space="preserve"> </w:t>
                  </w:r>
                </w:p>
                <w:p w14:paraId="1FC22878" w14:textId="77777777" w:rsidR="00AD0C84" w:rsidRPr="00450846" w:rsidRDefault="00AD0C84" w:rsidP="00AD0C84">
                  <w:pPr>
                    <w:rPr>
                      <w:rFonts w:ascii="Open Sans" w:hAnsi="Open Sans" w:cs="Open Sans"/>
                      <w:sz w:val="20"/>
                      <w:szCs w:val="20"/>
                    </w:rPr>
                  </w:pPr>
                </w:p>
              </w:tc>
            </w:tr>
            <w:tr w:rsidR="00AD0C84" w:rsidRPr="00450846" w14:paraId="0073F38B" w14:textId="77777777" w:rsidTr="004C1026">
              <w:trPr>
                <w:cantSplit/>
                <w:trHeight w:val="144"/>
              </w:trPr>
              <w:tc>
                <w:tcPr>
                  <w:tcW w:w="7380" w:type="dxa"/>
                  <w:tcBorders>
                    <w:top w:val="single" w:sz="7" w:space="0" w:color="000000"/>
                    <w:left w:val="single" w:sz="7" w:space="0" w:color="000000"/>
                    <w:bottom w:val="nil"/>
                    <w:right w:val="single" w:sz="7" w:space="0" w:color="000000"/>
                  </w:tcBorders>
                </w:tcPr>
                <w:p w14:paraId="23DD6B8E" w14:textId="77777777" w:rsidR="00AD0C84" w:rsidRPr="00450846" w:rsidRDefault="00AD0C84" w:rsidP="00AD0C84">
                  <w:pPr>
                    <w:spacing w:after="58"/>
                    <w:jc w:val="center"/>
                    <w:rPr>
                      <w:rFonts w:ascii="Open Sans" w:hAnsi="Open Sans" w:cs="Open Sans"/>
                      <w:b/>
                      <w:sz w:val="20"/>
                      <w:szCs w:val="20"/>
                    </w:rPr>
                  </w:pPr>
                  <w:r w:rsidRPr="00450846">
                    <w:rPr>
                      <w:rFonts w:ascii="Open Sans" w:hAnsi="Open Sans" w:cs="Open Sans"/>
                      <w:b/>
                      <w:sz w:val="20"/>
                      <w:szCs w:val="20"/>
                    </w:rPr>
                    <w:t>Activities</w:t>
                  </w:r>
                </w:p>
              </w:tc>
            </w:tr>
            <w:tr w:rsidR="00AD0C84" w:rsidRPr="00450846" w14:paraId="705A944F" w14:textId="77777777" w:rsidTr="004C1026">
              <w:trPr>
                <w:cantSplit/>
                <w:trHeight w:val="1617"/>
              </w:trPr>
              <w:tc>
                <w:tcPr>
                  <w:tcW w:w="7380" w:type="dxa"/>
                  <w:tcBorders>
                    <w:top w:val="single" w:sz="7" w:space="0" w:color="000000"/>
                    <w:left w:val="single" w:sz="7" w:space="0" w:color="000000"/>
                    <w:bottom w:val="nil"/>
                    <w:right w:val="single" w:sz="7" w:space="0" w:color="000000"/>
                  </w:tcBorders>
                </w:tcPr>
                <w:p w14:paraId="7B52BD83" w14:textId="77777777" w:rsidR="00AD0C84" w:rsidRDefault="00AD0C84" w:rsidP="00AD0C84">
                  <w:pPr>
                    <w:rPr>
                      <w:rFonts w:ascii="Open Sans" w:hAnsi="Open Sans" w:cs="Open Sans"/>
                      <w:sz w:val="20"/>
                      <w:szCs w:val="20"/>
                    </w:rPr>
                  </w:pPr>
                  <w:r w:rsidRPr="00093F35">
                    <w:rPr>
                      <w:rFonts w:ascii="Open Sans" w:hAnsi="Open Sans" w:cs="Open Sans"/>
                      <w:sz w:val="20"/>
                      <w:szCs w:val="20"/>
                    </w:rPr>
                    <w:lastRenderedPageBreak/>
                    <w:t>Discuss</w:t>
                  </w:r>
                  <w:r>
                    <w:rPr>
                      <w:rFonts w:ascii="Open Sans" w:hAnsi="Open Sans" w:cs="Open Sans"/>
                      <w:sz w:val="20"/>
                      <w:szCs w:val="20"/>
                    </w:rPr>
                    <w:t>ion about</w:t>
                  </w:r>
                  <w:r w:rsidRPr="00093F35">
                    <w:rPr>
                      <w:rFonts w:ascii="Open Sans" w:hAnsi="Open Sans" w:cs="Open Sans"/>
                      <w:sz w:val="20"/>
                      <w:szCs w:val="20"/>
                    </w:rPr>
                    <w:t xml:space="preserve"> how there are several types of observations which serve different purposes (running records, </w:t>
                  </w:r>
                  <w:proofErr w:type="spellStart"/>
                  <w:r w:rsidRPr="00093F35">
                    <w:rPr>
                      <w:rFonts w:ascii="Open Sans" w:hAnsi="Open Sans" w:cs="Open Sans"/>
                      <w:sz w:val="20"/>
                      <w:szCs w:val="20"/>
                    </w:rPr>
                    <w:t>anecdotals</w:t>
                  </w:r>
                  <w:proofErr w:type="spellEnd"/>
                  <w:r w:rsidRPr="00093F35">
                    <w:rPr>
                      <w:rFonts w:ascii="Open Sans" w:hAnsi="Open Sans" w:cs="Open Sans"/>
                      <w:sz w:val="20"/>
                      <w:szCs w:val="20"/>
                    </w:rPr>
                    <w:t xml:space="preserve">, brief notes, developmental checklists, work samples, guided questions, photos, video, audio recordings, etc.). Hand out the </w:t>
                  </w:r>
                  <w:r w:rsidRPr="00093F35">
                    <w:rPr>
                      <w:rFonts w:ascii="Open Sans" w:hAnsi="Open Sans" w:cs="Open Sans"/>
                      <w:i/>
                      <w:iCs/>
                      <w:sz w:val="20"/>
                      <w:szCs w:val="20"/>
                    </w:rPr>
                    <w:t xml:space="preserve">Types of Observations </w:t>
                  </w:r>
                  <w:r w:rsidRPr="00093F35">
                    <w:rPr>
                      <w:rFonts w:ascii="Open Sans" w:hAnsi="Open Sans" w:cs="Open Sans"/>
                      <w:sz w:val="20"/>
                      <w:szCs w:val="20"/>
                    </w:rPr>
                    <w:t xml:space="preserve">form and the observation samples to examine for several minutes. </w:t>
                  </w:r>
                </w:p>
                <w:p w14:paraId="303D3644" w14:textId="77777777" w:rsidR="00AD0C84" w:rsidRDefault="00AD0C84" w:rsidP="00AD0C84">
                  <w:pPr>
                    <w:rPr>
                      <w:rFonts w:ascii="Open Sans" w:hAnsi="Open Sans" w:cs="Open Sans"/>
                      <w:sz w:val="20"/>
                      <w:szCs w:val="20"/>
                    </w:rPr>
                  </w:pPr>
                </w:p>
                <w:p w14:paraId="37578E78" w14:textId="77777777" w:rsidR="00AD0C84" w:rsidRPr="0072209C" w:rsidRDefault="00AD0C84" w:rsidP="00AD0C84">
                  <w:pPr>
                    <w:rPr>
                      <w:rFonts w:ascii="Open Sans" w:hAnsi="Open Sans" w:cs="Open Sans"/>
                      <w:i/>
                      <w:sz w:val="20"/>
                      <w:szCs w:val="20"/>
                    </w:rPr>
                  </w:pPr>
                  <w:r w:rsidRPr="0072209C">
                    <w:rPr>
                      <w:rFonts w:ascii="Open Sans" w:hAnsi="Open Sans" w:cs="Open Sans"/>
                      <w:i/>
                      <w:sz w:val="20"/>
                      <w:szCs w:val="20"/>
                    </w:rPr>
                    <w:t>Share or unmute if participants have questions.</w:t>
                  </w:r>
                </w:p>
                <w:p w14:paraId="35015B2D" w14:textId="77777777" w:rsidR="00AD0C84" w:rsidRDefault="00AD0C84" w:rsidP="00AD0C84">
                  <w:pPr>
                    <w:rPr>
                      <w:rFonts w:ascii="Open Sans" w:hAnsi="Open Sans" w:cs="Open Sans"/>
                      <w:sz w:val="20"/>
                      <w:szCs w:val="20"/>
                    </w:rPr>
                  </w:pPr>
                </w:p>
                <w:p w14:paraId="10138F10" w14:textId="77777777" w:rsidR="00AD0C84" w:rsidRPr="00093F35" w:rsidRDefault="00AD0C84" w:rsidP="00AD0C84">
                  <w:pPr>
                    <w:rPr>
                      <w:rFonts w:ascii="Open Sans" w:hAnsi="Open Sans" w:cs="Open Sans"/>
                      <w:sz w:val="20"/>
                      <w:szCs w:val="20"/>
                    </w:rPr>
                  </w:pPr>
                  <w:r>
                    <w:rPr>
                      <w:rFonts w:ascii="Open Sans" w:hAnsi="Open Sans" w:cs="Open Sans"/>
                      <w:sz w:val="20"/>
                      <w:szCs w:val="20"/>
                    </w:rPr>
                    <w:t xml:space="preserve">Activity: </w:t>
                  </w:r>
                  <w:r w:rsidRPr="00093F35">
                    <w:rPr>
                      <w:rFonts w:ascii="Open Sans" w:hAnsi="Open Sans" w:cs="Open Sans"/>
                      <w:i/>
                      <w:iCs/>
                      <w:sz w:val="20"/>
                      <w:szCs w:val="20"/>
                    </w:rPr>
                    <w:t>Matching Guided Quest</w:t>
                  </w:r>
                  <w:r>
                    <w:rPr>
                      <w:rFonts w:ascii="Open Sans" w:hAnsi="Open Sans" w:cs="Open Sans"/>
                      <w:i/>
                      <w:iCs/>
                      <w:sz w:val="20"/>
                      <w:szCs w:val="20"/>
                    </w:rPr>
                    <w:t>ions with Types of Observations</w:t>
                  </w:r>
                  <w:r w:rsidRPr="00093F35">
                    <w:rPr>
                      <w:rFonts w:ascii="Open Sans" w:hAnsi="Open Sans" w:cs="Open Sans"/>
                      <w:sz w:val="20"/>
                      <w:szCs w:val="20"/>
                    </w:rPr>
                    <w:t xml:space="preserve">. Have pairs and/or small groups use the </w:t>
                  </w:r>
                  <w:r w:rsidRPr="00093F35">
                    <w:rPr>
                      <w:rFonts w:ascii="Open Sans" w:hAnsi="Open Sans" w:cs="Open Sans"/>
                      <w:i/>
                      <w:iCs/>
                      <w:sz w:val="20"/>
                      <w:szCs w:val="20"/>
                    </w:rPr>
                    <w:t xml:space="preserve">Types of Observations </w:t>
                  </w:r>
                  <w:r w:rsidRPr="00093F35">
                    <w:rPr>
                      <w:rFonts w:ascii="Open Sans" w:hAnsi="Open Sans" w:cs="Open Sans"/>
                      <w:sz w:val="20"/>
                      <w:szCs w:val="20"/>
                    </w:rPr>
                    <w:t>form</w:t>
                  </w:r>
                  <w:r w:rsidRPr="00093F35">
                    <w:rPr>
                      <w:rFonts w:ascii="Open Sans" w:hAnsi="Open Sans" w:cs="Open Sans"/>
                      <w:i/>
                      <w:iCs/>
                      <w:sz w:val="20"/>
                      <w:szCs w:val="20"/>
                    </w:rPr>
                    <w:t xml:space="preserve"> </w:t>
                  </w:r>
                  <w:r w:rsidRPr="00093F35">
                    <w:rPr>
                      <w:rFonts w:ascii="Open Sans" w:hAnsi="Open Sans" w:cs="Open Sans"/>
                      <w:sz w:val="20"/>
                      <w:szCs w:val="20"/>
                    </w:rPr>
                    <w:t xml:space="preserve">as a reference to complete the </w:t>
                  </w:r>
                  <w:r w:rsidRPr="00093F35">
                    <w:rPr>
                      <w:rFonts w:ascii="Open Sans" w:hAnsi="Open Sans" w:cs="Open Sans"/>
                      <w:i/>
                      <w:iCs/>
                      <w:sz w:val="20"/>
                      <w:szCs w:val="20"/>
                    </w:rPr>
                    <w:t xml:space="preserve">Matching Guided Questions with Types of Observations </w:t>
                  </w:r>
                  <w:r w:rsidRPr="00093F35">
                    <w:rPr>
                      <w:rFonts w:ascii="Open Sans" w:hAnsi="Open Sans" w:cs="Open Sans"/>
                      <w:sz w:val="20"/>
                      <w:szCs w:val="20"/>
                    </w:rPr>
                    <w:t xml:space="preserve">form. After most groups are finished, discuss what the small groups recommended and why they chose those types of observations. </w:t>
                  </w:r>
                </w:p>
                <w:p w14:paraId="596417C0" w14:textId="77777777" w:rsidR="00AD0C84" w:rsidRDefault="00AD0C84" w:rsidP="00AD0C84">
                  <w:pPr>
                    <w:rPr>
                      <w:rFonts w:ascii="Open Sans" w:hAnsi="Open Sans" w:cs="Open Sans"/>
                      <w:sz w:val="20"/>
                      <w:szCs w:val="20"/>
                    </w:rPr>
                  </w:pPr>
                </w:p>
                <w:p w14:paraId="6FF010C4" w14:textId="77777777" w:rsidR="00AD0C84" w:rsidRPr="0072209C" w:rsidRDefault="00AD0C84" w:rsidP="00AD0C84">
                  <w:pPr>
                    <w:rPr>
                      <w:rFonts w:ascii="Open Sans" w:hAnsi="Open Sans" w:cs="Open Sans"/>
                      <w:i/>
                      <w:sz w:val="20"/>
                      <w:szCs w:val="20"/>
                    </w:rPr>
                  </w:pPr>
                  <w:r w:rsidRPr="0072209C">
                    <w:rPr>
                      <w:rFonts w:ascii="Open Sans" w:hAnsi="Open Sans" w:cs="Open Sans"/>
                      <w:i/>
                      <w:sz w:val="20"/>
                      <w:szCs w:val="20"/>
                    </w:rPr>
                    <w:t>Use polls for participants to vote matching the right type of observation to guided questions.</w:t>
                  </w:r>
                </w:p>
                <w:p w14:paraId="67C01E3F" w14:textId="77777777" w:rsidR="00AD0C84" w:rsidRDefault="00AD0C84" w:rsidP="00AD0C84">
                  <w:pPr>
                    <w:rPr>
                      <w:rFonts w:ascii="Open Sans" w:hAnsi="Open Sans" w:cs="Open Sans"/>
                      <w:sz w:val="20"/>
                      <w:szCs w:val="20"/>
                    </w:rPr>
                  </w:pPr>
                </w:p>
                <w:p w14:paraId="50553838" w14:textId="77777777" w:rsidR="00AD0C84" w:rsidRPr="00450846" w:rsidRDefault="00AD0C84" w:rsidP="00AD0C84">
                  <w:pPr>
                    <w:rPr>
                      <w:rFonts w:ascii="Open Sans" w:hAnsi="Open Sans" w:cs="Open Sans"/>
                      <w:sz w:val="20"/>
                      <w:szCs w:val="20"/>
                    </w:rPr>
                  </w:pPr>
                  <w:r>
                    <w:rPr>
                      <w:rFonts w:ascii="Open Sans" w:hAnsi="Open Sans" w:cs="Open Sans"/>
                      <w:sz w:val="20"/>
                      <w:szCs w:val="20"/>
                    </w:rPr>
                    <w:t>Discussion and/or matching game activity of how to match the types of observation with what you want to know (purpose). Participants can work together in small groups; discuss how they decided which type of observation to use. (Think about question on the slide during break.)</w:t>
                  </w:r>
                </w:p>
              </w:tc>
            </w:tr>
            <w:tr w:rsidR="00AD0C84" w:rsidRPr="00B6662A" w14:paraId="6DC7DA2A" w14:textId="77777777" w:rsidTr="004C1026">
              <w:trPr>
                <w:trHeight w:val="723"/>
              </w:trPr>
              <w:tc>
                <w:tcPr>
                  <w:tcW w:w="7380" w:type="dxa"/>
                  <w:tcBorders>
                    <w:top w:val="single" w:sz="7" w:space="0" w:color="000000"/>
                    <w:left w:val="single" w:sz="7" w:space="0" w:color="000000"/>
                    <w:bottom w:val="single" w:sz="7" w:space="0" w:color="000000"/>
                    <w:right w:val="single" w:sz="7" w:space="0" w:color="000000"/>
                  </w:tcBorders>
                </w:tcPr>
                <w:p w14:paraId="5DF87DFA" w14:textId="77777777" w:rsidR="00AD0C84" w:rsidRDefault="00AD0C84" w:rsidP="00AD0C84">
                  <w:pPr>
                    <w:rPr>
                      <w:rFonts w:ascii="Open Sans" w:hAnsi="Open Sans" w:cs="Open Sans"/>
                      <w:sz w:val="20"/>
                      <w:szCs w:val="20"/>
                    </w:rPr>
                  </w:pPr>
                  <w:r>
                    <w:rPr>
                      <w:rFonts w:ascii="Open Sans" w:hAnsi="Open Sans" w:cs="Open Sans"/>
                      <w:sz w:val="20"/>
                      <w:szCs w:val="20"/>
                    </w:rPr>
                    <w:t>Discussion of descriptions vs. interpretations, objective vs. subjective, and confirmation bias. Document what you see and hear.</w:t>
                  </w:r>
                </w:p>
                <w:p w14:paraId="2105D396" w14:textId="77777777" w:rsidR="00AD0C84" w:rsidRDefault="00AD0C84" w:rsidP="00AD0C84">
                  <w:pPr>
                    <w:rPr>
                      <w:rFonts w:ascii="Open Sans" w:hAnsi="Open Sans" w:cs="Open Sans"/>
                      <w:sz w:val="20"/>
                      <w:szCs w:val="20"/>
                    </w:rPr>
                  </w:pPr>
                </w:p>
                <w:p w14:paraId="7792ED51" w14:textId="77777777" w:rsidR="00AD0C84" w:rsidRPr="0072209C" w:rsidRDefault="00AD0C84" w:rsidP="00AD0C84">
                  <w:pPr>
                    <w:rPr>
                      <w:rFonts w:ascii="Open Sans" w:hAnsi="Open Sans" w:cs="Open Sans"/>
                      <w:i/>
                      <w:sz w:val="20"/>
                      <w:szCs w:val="20"/>
                    </w:rPr>
                  </w:pPr>
                  <w:r w:rsidRPr="0072209C">
                    <w:rPr>
                      <w:rFonts w:ascii="Open Sans" w:hAnsi="Open Sans" w:cs="Open Sans"/>
                      <w:i/>
                      <w:sz w:val="20"/>
                      <w:szCs w:val="20"/>
                    </w:rPr>
                    <w:t>Share the document in word.</w:t>
                  </w:r>
                </w:p>
                <w:p w14:paraId="5AA735BC" w14:textId="77777777" w:rsidR="00AD0C84" w:rsidRDefault="00AD0C84" w:rsidP="00AD0C84">
                  <w:pPr>
                    <w:rPr>
                      <w:rFonts w:ascii="Open Sans" w:hAnsi="Open Sans" w:cs="Open Sans"/>
                      <w:sz w:val="20"/>
                      <w:szCs w:val="20"/>
                    </w:rPr>
                  </w:pPr>
                </w:p>
                <w:p w14:paraId="5BC54A22" w14:textId="77777777" w:rsidR="00AD0C84" w:rsidRPr="00C16BAD" w:rsidRDefault="00AD0C84" w:rsidP="00AD0C84">
                  <w:pPr>
                    <w:rPr>
                      <w:rFonts w:ascii="Open Sans" w:hAnsi="Open Sans" w:cs="Open Sans"/>
                      <w:sz w:val="20"/>
                      <w:szCs w:val="20"/>
                    </w:rPr>
                  </w:pPr>
                  <w:r>
                    <w:rPr>
                      <w:rFonts w:ascii="Open Sans" w:hAnsi="Open Sans" w:cs="Open Sans"/>
                      <w:sz w:val="20"/>
                      <w:szCs w:val="20"/>
                    </w:rPr>
                    <w:t>Photo interpretation activity: in “ages of children served” groups, view photo, make mental notes, and take turns describing what you saw to your peers.</w:t>
                  </w:r>
                </w:p>
                <w:p w14:paraId="3AB9D637" w14:textId="77777777" w:rsidR="00AD0C84" w:rsidRPr="00C16BAD" w:rsidRDefault="00AD0C84" w:rsidP="00AD0C84">
                  <w:pPr>
                    <w:rPr>
                      <w:rFonts w:ascii="Open Sans" w:hAnsi="Open Sans" w:cs="Open Sans"/>
                      <w:sz w:val="20"/>
                      <w:szCs w:val="20"/>
                    </w:rPr>
                  </w:pPr>
                </w:p>
                <w:p w14:paraId="065BC9FC" w14:textId="77777777" w:rsidR="00AD0C84" w:rsidRDefault="00AD0C84" w:rsidP="00AD0C84">
                  <w:pPr>
                    <w:rPr>
                      <w:rFonts w:ascii="Open Sans" w:hAnsi="Open Sans" w:cs="Open Sans"/>
                      <w:sz w:val="20"/>
                      <w:szCs w:val="20"/>
                    </w:rPr>
                  </w:pPr>
                  <w:r>
                    <w:rPr>
                      <w:rFonts w:ascii="Open Sans" w:hAnsi="Open Sans" w:cs="Open Sans"/>
                      <w:sz w:val="20"/>
                      <w:szCs w:val="20"/>
                    </w:rPr>
                    <w:t>Show one video</w:t>
                  </w:r>
                  <w:r w:rsidRPr="00C16BAD">
                    <w:rPr>
                      <w:rFonts w:ascii="Open Sans" w:hAnsi="Open Sans" w:cs="Open Sans"/>
                      <w:sz w:val="20"/>
                      <w:szCs w:val="20"/>
                    </w:rPr>
                    <w:t>; have participants record what they observe.</w:t>
                  </w:r>
                  <w:r>
                    <w:rPr>
                      <w:rFonts w:ascii="Open Sans" w:hAnsi="Open Sans" w:cs="Open Sans"/>
                      <w:sz w:val="20"/>
                      <w:szCs w:val="20"/>
                    </w:rPr>
                    <w:t xml:space="preserve"> Debrief by writing “Objective” and “Subjective” while categorizing participants’ observations. Discuss and give feedback about objective observations.</w:t>
                  </w:r>
                </w:p>
                <w:p w14:paraId="0A607F66" w14:textId="77777777" w:rsidR="00AD0C84" w:rsidRDefault="00AD0C84" w:rsidP="00AD0C84">
                  <w:pPr>
                    <w:rPr>
                      <w:rFonts w:ascii="Open Sans" w:hAnsi="Open Sans" w:cs="Open Sans"/>
                      <w:sz w:val="20"/>
                      <w:szCs w:val="20"/>
                    </w:rPr>
                  </w:pPr>
                </w:p>
                <w:p w14:paraId="33041E08" w14:textId="77777777" w:rsidR="00AD0C84" w:rsidRPr="0072209C" w:rsidRDefault="00AD0C84" w:rsidP="00AD0C84">
                  <w:pPr>
                    <w:rPr>
                      <w:rFonts w:ascii="Open Sans" w:hAnsi="Open Sans" w:cs="Open Sans"/>
                      <w:i/>
                      <w:sz w:val="20"/>
                      <w:szCs w:val="20"/>
                    </w:rPr>
                  </w:pPr>
                  <w:r w:rsidRPr="0072209C">
                    <w:rPr>
                      <w:rFonts w:ascii="Open Sans" w:hAnsi="Open Sans" w:cs="Open Sans"/>
                      <w:i/>
                      <w:sz w:val="20"/>
                      <w:szCs w:val="20"/>
                    </w:rPr>
                    <w:t>People can unmute or share in the chat their description of this video.</w:t>
                  </w:r>
                </w:p>
                <w:p w14:paraId="4000F8AA" w14:textId="77777777" w:rsidR="00AD0C84" w:rsidRDefault="00AD0C84" w:rsidP="00AD0C84">
                  <w:pPr>
                    <w:rPr>
                      <w:rFonts w:ascii="Open Sans" w:hAnsi="Open Sans" w:cs="Open Sans"/>
                      <w:sz w:val="20"/>
                      <w:szCs w:val="20"/>
                    </w:rPr>
                  </w:pPr>
                </w:p>
                <w:p w14:paraId="005070D9" w14:textId="77777777" w:rsidR="00AD0C84" w:rsidRDefault="00AD0C84" w:rsidP="00AD0C84">
                  <w:pPr>
                    <w:rPr>
                      <w:rFonts w:ascii="Open Sans" w:hAnsi="Open Sans" w:cs="Open Sans"/>
                      <w:sz w:val="20"/>
                      <w:szCs w:val="20"/>
                    </w:rPr>
                  </w:pPr>
                  <w:r>
                    <w:rPr>
                      <w:rFonts w:ascii="Open Sans" w:hAnsi="Open Sans" w:cs="Open Sans"/>
                      <w:sz w:val="20"/>
                      <w:szCs w:val="20"/>
                    </w:rPr>
                    <w:t>Have participants break into groups of ages of children served after watching at least two of the videos using at least two different types of observations.  Debrief the observation experience when finished.</w:t>
                  </w:r>
                </w:p>
                <w:p w14:paraId="2905D534" w14:textId="77777777" w:rsidR="00AD0C84" w:rsidRPr="0072209C" w:rsidRDefault="00AD0C84" w:rsidP="00AD0C84">
                  <w:pPr>
                    <w:rPr>
                      <w:rFonts w:ascii="Open Sans" w:hAnsi="Open Sans" w:cs="Open Sans"/>
                      <w:i/>
                      <w:sz w:val="20"/>
                      <w:szCs w:val="20"/>
                    </w:rPr>
                  </w:pPr>
                </w:p>
                <w:p w14:paraId="5FD0F159" w14:textId="77777777" w:rsidR="00AD0C84" w:rsidRPr="00B6662A" w:rsidRDefault="00AD0C84" w:rsidP="00AD0C84">
                  <w:pPr>
                    <w:rPr>
                      <w:rFonts w:ascii="Open Sans" w:hAnsi="Open Sans" w:cs="Open Sans"/>
                      <w:sz w:val="20"/>
                      <w:szCs w:val="20"/>
                    </w:rPr>
                  </w:pPr>
                  <w:r w:rsidRPr="0072209C">
                    <w:rPr>
                      <w:rFonts w:ascii="Open Sans" w:hAnsi="Open Sans" w:cs="Open Sans"/>
                      <w:i/>
                      <w:sz w:val="20"/>
                      <w:szCs w:val="20"/>
                    </w:rPr>
                    <w:t>Break out rooms, one person shares their discussion about observing the videos.</w:t>
                  </w:r>
                </w:p>
              </w:tc>
            </w:tr>
            <w:tr w:rsidR="00AD0C84" w:rsidRPr="00450846" w14:paraId="3297A42F" w14:textId="77777777" w:rsidTr="004C1026">
              <w:trPr>
                <w:trHeight w:val="144"/>
              </w:trPr>
              <w:tc>
                <w:tcPr>
                  <w:tcW w:w="7380" w:type="dxa"/>
                  <w:tcBorders>
                    <w:top w:val="single" w:sz="7" w:space="0" w:color="000000"/>
                    <w:left w:val="single" w:sz="7" w:space="0" w:color="000000"/>
                    <w:bottom w:val="single" w:sz="7" w:space="0" w:color="000000"/>
                    <w:right w:val="single" w:sz="7" w:space="0" w:color="000000"/>
                  </w:tcBorders>
                </w:tcPr>
                <w:p w14:paraId="2709809C" w14:textId="77777777" w:rsidR="00AD0C84" w:rsidRPr="00450846" w:rsidRDefault="00AD0C84" w:rsidP="00AD0C84">
                  <w:pPr>
                    <w:spacing w:after="58"/>
                    <w:jc w:val="center"/>
                    <w:rPr>
                      <w:rFonts w:ascii="Open Sans" w:hAnsi="Open Sans" w:cs="Open Sans"/>
                      <w:b/>
                      <w:sz w:val="20"/>
                      <w:szCs w:val="20"/>
                    </w:rPr>
                  </w:pPr>
                  <w:r w:rsidRPr="00450846">
                    <w:rPr>
                      <w:rFonts w:ascii="Open Sans" w:hAnsi="Open Sans" w:cs="Open Sans"/>
                      <w:b/>
                      <w:sz w:val="20"/>
                      <w:szCs w:val="20"/>
                    </w:rPr>
                    <w:t>Activities</w:t>
                  </w:r>
                </w:p>
              </w:tc>
            </w:tr>
            <w:tr w:rsidR="00AD0C84" w:rsidRPr="00317653" w14:paraId="2A0FF4F7" w14:textId="77777777" w:rsidTr="004C1026">
              <w:trPr>
                <w:trHeight w:val="144"/>
              </w:trPr>
              <w:tc>
                <w:tcPr>
                  <w:tcW w:w="7380" w:type="dxa"/>
                  <w:tcBorders>
                    <w:top w:val="single" w:sz="7" w:space="0" w:color="000000"/>
                    <w:left w:val="single" w:sz="7" w:space="0" w:color="000000"/>
                    <w:bottom w:val="single" w:sz="7" w:space="0" w:color="000000"/>
                    <w:right w:val="single" w:sz="7" w:space="0" w:color="000000"/>
                  </w:tcBorders>
                </w:tcPr>
                <w:p w14:paraId="7E826BCC" w14:textId="77777777" w:rsidR="00AD0C84" w:rsidRDefault="00AD0C84" w:rsidP="00AD0C84">
                  <w:pPr>
                    <w:spacing w:after="58"/>
                    <w:rPr>
                      <w:rFonts w:ascii="Open Sans" w:hAnsi="Open Sans" w:cs="Open Sans"/>
                      <w:bCs/>
                      <w:sz w:val="20"/>
                      <w:szCs w:val="20"/>
                    </w:rPr>
                  </w:pPr>
                  <w:r>
                    <w:rPr>
                      <w:rFonts w:ascii="Open Sans" w:hAnsi="Open Sans" w:cs="Open Sans"/>
                      <w:bCs/>
                      <w:sz w:val="20"/>
                      <w:szCs w:val="20"/>
                    </w:rPr>
                    <w:t>Professional Acti</w:t>
                  </w:r>
                  <w:r w:rsidRPr="0084667B">
                    <w:rPr>
                      <w:rFonts w:ascii="Open Sans" w:hAnsi="Open Sans" w:cs="Open Sans"/>
                      <w:bCs/>
                      <w:sz w:val="20"/>
                      <w:szCs w:val="20"/>
                    </w:rPr>
                    <w:t xml:space="preserve">on: </w:t>
                  </w:r>
                  <w:r>
                    <w:rPr>
                      <w:rFonts w:ascii="Open Sans" w:hAnsi="Open Sans" w:cs="Open Sans"/>
                      <w:bCs/>
                      <w:sz w:val="20"/>
                      <w:szCs w:val="20"/>
                    </w:rPr>
                    <w:t>Rose, Thorn, and Bud Reflection. Participants reflect on/write down something about observations they feel they are already doing well (a rose), something about observations they feel is challenging (a thorn), and something about observations they plan to start doing (a bud). They can share with peers in small groups and/or the large group depending on time.</w:t>
                  </w:r>
                </w:p>
                <w:p w14:paraId="6C6E714F" w14:textId="77777777" w:rsidR="00AD0C84" w:rsidRPr="0072209C" w:rsidRDefault="00AD0C84" w:rsidP="00AD0C84">
                  <w:pPr>
                    <w:spacing w:after="58"/>
                    <w:rPr>
                      <w:rFonts w:ascii="Open Sans" w:hAnsi="Open Sans" w:cs="Open Sans"/>
                      <w:bCs/>
                      <w:i/>
                      <w:sz w:val="20"/>
                      <w:szCs w:val="20"/>
                    </w:rPr>
                  </w:pPr>
                  <w:r w:rsidRPr="0072209C">
                    <w:rPr>
                      <w:rFonts w:ascii="Open Sans" w:hAnsi="Open Sans" w:cs="Open Sans"/>
                      <w:bCs/>
                      <w:i/>
                      <w:sz w:val="20"/>
                      <w:szCs w:val="20"/>
                    </w:rPr>
                    <w:t>Participants can unmute or share on their chat their reflections.</w:t>
                  </w:r>
                </w:p>
                <w:p w14:paraId="63FDDBCF" w14:textId="77777777" w:rsidR="00AD0C84" w:rsidRPr="00555B04" w:rsidRDefault="00AD0C84" w:rsidP="00AD0C84">
                  <w:pPr>
                    <w:spacing w:after="58"/>
                    <w:rPr>
                      <w:rFonts w:ascii="Open Sans" w:hAnsi="Open Sans" w:cs="Open Sans"/>
                      <w:bCs/>
                      <w:sz w:val="12"/>
                      <w:szCs w:val="12"/>
                    </w:rPr>
                  </w:pPr>
                </w:p>
                <w:p w14:paraId="1CE674A2" w14:textId="77777777" w:rsidR="00AD0C84" w:rsidRDefault="00AD0C84" w:rsidP="00AD0C84">
                  <w:pPr>
                    <w:spacing w:after="58"/>
                    <w:rPr>
                      <w:rFonts w:ascii="Open Sans" w:hAnsi="Open Sans" w:cs="Open Sans"/>
                      <w:bCs/>
                      <w:sz w:val="20"/>
                      <w:szCs w:val="20"/>
                    </w:rPr>
                  </w:pPr>
                  <w:r>
                    <w:rPr>
                      <w:rFonts w:ascii="Open Sans" w:hAnsi="Open Sans" w:cs="Open Sans"/>
                      <w:bCs/>
                      <w:sz w:val="20"/>
                      <w:szCs w:val="20"/>
                    </w:rPr>
                    <w:t xml:space="preserve">Discussion: questions and answers and follow up. Encourage participants to conduct observations before participating in the </w:t>
                  </w:r>
                  <w:r w:rsidRPr="0048595E">
                    <w:rPr>
                      <w:rFonts w:ascii="Open Sans" w:hAnsi="Open Sans" w:cs="Open Sans"/>
                      <w:bCs/>
                      <w:i/>
                      <w:sz w:val="20"/>
                      <w:szCs w:val="20"/>
                    </w:rPr>
                    <w:t>Observing Children: Program Practices</w:t>
                  </w:r>
                  <w:r>
                    <w:rPr>
                      <w:rFonts w:ascii="Open Sans" w:hAnsi="Open Sans" w:cs="Open Sans"/>
                      <w:bCs/>
                      <w:sz w:val="20"/>
                      <w:szCs w:val="20"/>
                    </w:rPr>
                    <w:t xml:space="preserve"> training (share date/time/location of that training).</w:t>
                  </w:r>
                </w:p>
                <w:p w14:paraId="50153BEC" w14:textId="77777777" w:rsidR="00AD0C84" w:rsidRDefault="00AD0C84" w:rsidP="00AD0C84">
                  <w:pPr>
                    <w:spacing w:after="58"/>
                    <w:rPr>
                      <w:rFonts w:ascii="Open Sans" w:hAnsi="Open Sans" w:cs="Open Sans"/>
                      <w:bCs/>
                      <w:sz w:val="20"/>
                      <w:szCs w:val="20"/>
                    </w:rPr>
                  </w:pPr>
                </w:p>
                <w:p w14:paraId="59A8BB1A" w14:textId="77777777" w:rsidR="00AD0C84" w:rsidRPr="0072209C" w:rsidRDefault="00AD0C84" w:rsidP="00AD0C84">
                  <w:pPr>
                    <w:spacing w:after="58"/>
                    <w:rPr>
                      <w:rFonts w:ascii="Open Sans" w:hAnsi="Open Sans" w:cs="Open Sans"/>
                      <w:bCs/>
                      <w:i/>
                      <w:sz w:val="20"/>
                      <w:szCs w:val="20"/>
                    </w:rPr>
                  </w:pPr>
                  <w:r w:rsidRPr="0072209C">
                    <w:rPr>
                      <w:rFonts w:ascii="Open Sans" w:hAnsi="Open Sans" w:cs="Open Sans"/>
                      <w:bCs/>
                      <w:i/>
                      <w:sz w:val="20"/>
                      <w:szCs w:val="20"/>
                    </w:rPr>
                    <w:t>Participants can unmute to ask questions.</w:t>
                  </w:r>
                </w:p>
                <w:p w14:paraId="391EC3A4" w14:textId="77777777" w:rsidR="00AD0C84" w:rsidRPr="00555B04" w:rsidRDefault="00AD0C84" w:rsidP="00AD0C84">
                  <w:pPr>
                    <w:spacing w:after="58"/>
                    <w:rPr>
                      <w:rFonts w:ascii="Open Sans" w:hAnsi="Open Sans" w:cs="Open Sans"/>
                      <w:bCs/>
                      <w:sz w:val="12"/>
                      <w:szCs w:val="12"/>
                    </w:rPr>
                  </w:pPr>
                </w:p>
                <w:p w14:paraId="6C443355" w14:textId="77777777" w:rsidR="00AD0C84" w:rsidRDefault="00AD0C84" w:rsidP="00AD0C84">
                  <w:pPr>
                    <w:spacing w:after="58"/>
                    <w:rPr>
                      <w:rFonts w:ascii="Open Sans" w:hAnsi="Open Sans" w:cs="Open Sans"/>
                      <w:bCs/>
                      <w:sz w:val="20"/>
                      <w:szCs w:val="20"/>
                    </w:rPr>
                  </w:pPr>
                  <w:r w:rsidRPr="0084667B">
                    <w:rPr>
                      <w:rFonts w:ascii="Open Sans" w:hAnsi="Open Sans" w:cs="Open Sans"/>
                      <w:bCs/>
                      <w:sz w:val="20"/>
                      <w:szCs w:val="20"/>
                    </w:rPr>
                    <w:t>Complete session evaluations.</w:t>
                  </w:r>
                  <w:r>
                    <w:rPr>
                      <w:rFonts w:ascii="Open Sans" w:hAnsi="Open Sans" w:cs="Open Sans"/>
                      <w:bCs/>
                      <w:sz w:val="20"/>
                      <w:szCs w:val="20"/>
                    </w:rPr>
                    <w:t xml:space="preserve"> Distribute certificates. </w:t>
                  </w:r>
                </w:p>
                <w:p w14:paraId="0F722C08" w14:textId="77777777" w:rsidR="00AD0C84" w:rsidRPr="00317653" w:rsidRDefault="00AD0C84" w:rsidP="00AD0C84">
                  <w:pPr>
                    <w:spacing w:after="58"/>
                    <w:rPr>
                      <w:rFonts w:ascii="Open Sans" w:hAnsi="Open Sans" w:cs="Open Sans"/>
                      <w:bCs/>
                      <w:i/>
                      <w:sz w:val="20"/>
                      <w:szCs w:val="20"/>
                    </w:rPr>
                  </w:pPr>
                  <w:r w:rsidRPr="00317653">
                    <w:rPr>
                      <w:rFonts w:ascii="Open Sans" w:hAnsi="Open Sans" w:cs="Open Sans"/>
                      <w:bCs/>
                      <w:i/>
                      <w:sz w:val="20"/>
                      <w:szCs w:val="20"/>
                    </w:rPr>
                    <w:t>An electronic evaluation will be share in the chat for participants to just click on the link. CCRR will receive the confidential results</w:t>
                  </w:r>
                  <w:r>
                    <w:rPr>
                      <w:rFonts w:ascii="Open Sans" w:hAnsi="Open Sans" w:cs="Open Sans"/>
                      <w:bCs/>
                      <w:i/>
                      <w:sz w:val="20"/>
                      <w:szCs w:val="20"/>
                    </w:rPr>
                    <w:t>,</w:t>
                  </w:r>
                  <w:r w:rsidRPr="00317653">
                    <w:rPr>
                      <w:rFonts w:ascii="Open Sans" w:hAnsi="Open Sans" w:cs="Open Sans"/>
                      <w:bCs/>
                      <w:i/>
                      <w:sz w:val="20"/>
                      <w:szCs w:val="20"/>
                    </w:rPr>
                    <w:t xml:space="preserve"> and share it with the trainer </w:t>
                  </w:r>
                  <w:proofErr w:type="spellStart"/>
                  <w:r w:rsidRPr="00317653">
                    <w:rPr>
                      <w:rFonts w:ascii="Open Sans" w:hAnsi="Open Sans" w:cs="Open Sans"/>
                      <w:bCs/>
                      <w:i/>
                      <w:sz w:val="20"/>
                      <w:szCs w:val="20"/>
                    </w:rPr>
                    <w:t>with out</w:t>
                  </w:r>
                  <w:proofErr w:type="spellEnd"/>
                  <w:r w:rsidRPr="00317653">
                    <w:rPr>
                      <w:rFonts w:ascii="Open Sans" w:hAnsi="Open Sans" w:cs="Open Sans"/>
                      <w:bCs/>
                      <w:i/>
                      <w:sz w:val="20"/>
                      <w:szCs w:val="20"/>
                    </w:rPr>
                    <w:t xml:space="preserve"> names. CCRR will enter credit hours in ORO</w:t>
                  </w:r>
                  <w:r>
                    <w:rPr>
                      <w:rFonts w:ascii="Open Sans" w:hAnsi="Open Sans" w:cs="Open Sans"/>
                      <w:bCs/>
                      <w:i/>
                      <w:sz w:val="20"/>
                      <w:szCs w:val="20"/>
                    </w:rPr>
                    <w:t>,</w:t>
                  </w:r>
                  <w:r w:rsidRPr="00317653">
                    <w:rPr>
                      <w:rFonts w:ascii="Open Sans" w:hAnsi="Open Sans" w:cs="Open Sans"/>
                      <w:bCs/>
                      <w:i/>
                      <w:sz w:val="20"/>
                      <w:szCs w:val="20"/>
                    </w:rPr>
                    <w:t xml:space="preserve"> and send a certificate by email to all participants. </w:t>
                  </w:r>
                </w:p>
              </w:tc>
            </w:tr>
          </w:tbl>
          <w:p w14:paraId="7C16FE41" w14:textId="77777777" w:rsidR="00AD0C84" w:rsidRDefault="00AD0C84">
            <w:pPr>
              <w:spacing w:after="240"/>
              <w:rPr>
                <w:i/>
                <w:sz w:val="22"/>
                <w:szCs w:val="22"/>
              </w:rPr>
            </w:pPr>
          </w:p>
          <w:p w14:paraId="3AA8EAEA" w14:textId="77777777" w:rsidR="00AD0C84" w:rsidRDefault="00AD0C84">
            <w:pPr>
              <w:spacing w:after="240"/>
              <w:rPr>
                <w:i/>
                <w:sz w:val="22"/>
                <w:szCs w:val="22"/>
              </w:rPr>
            </w:pPr>
          </w:p>
          <w:p w14:paraId="0D2EC0FB" w14:textId="1924FA74" w:rsidR="00AD0C84" w:rsidRDefault="00AD0C84">
            <w:pPr>
              <w:spacing w:after="240"/>
              <w:rPr>
                <w:i/>
                <w:sz w:val="22"/>
                <w:szCs w:val="22"/>
              </w:rPr>
            </w:pPr>
          </w:p>
        </w:tc>
      </w:tr>
    </w:tbl>
    <w:p w14:paraId="0E816022" w14:textId="77777777" w:rsidR="001F6C9B" w:rsidRDefault="001F6C9B">
      <w:pPr>
        <w:rPr>
          <w:sz w:val="8"/>
          <w:szCs w:val="8"/>
        </w:rPr>
      </w:pPr>
    </w:p>
    <w:p w14:paraId="1451C23C" w14:textId="77777777" w:rsidR="001F6C9B" w:rsidRDefault="001F6C9B">
      <w:pPr>
        <w:rPr>
          <w:sz w:val="22"/>
          <w:szCs w:val="22"/>
        </w:rPr>
      </w:pPr>
    </w:p>
    <w:sectPr w:rsidR="001F6C9B">
      <w:headerReference w:type="default" r:id="rId10"/>
      <w:footerReference w:type="default" r:id="rId11"/>
      <w:pgSz w:w="12240" w:h="15840"/>
      <w:pgMar w:top="1080" w:right="720" w:bottom="108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21E0D0" w14:textId="77777777" w:rsidR="00A00A5A" w:rsidRDefault="00A00A5A">
      <w:r>
        <w:separator/>
      </w:r>
    </w:p>
  </w:endnote>
  <w:endnote w:type="continuationSeparator" w:id="0">
    <w:p w14:paraId="6EC8A97F" w14:textId="77777777" w:rsidR="00A00A5A" w:rsidRDefault="00A00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Rounded">
    <w:altName w:val="Arial"/>
    <w:charset w:val="00"/>
    <w:family w:val="auto"/>
    <w:pitch w:val="default"/>
  </w:font>
  <w:font w:name="Open Sans">
    <w:altName w:val="Tahoma"/>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53F47" w14:textId="77777777" w:rsidR="001F6C9B" w:rsidRDefault="001F6C9B">
    <w:pPr>
      <w:widowControl w:val="0"/>
      <w:pBdr>
        <w:top w:val="nil"/>
        <w:left w:val="nil"/>
        <w:bottom w:val="nil"/>
        <w:right w:val="nil"/>
        <w:between w:val="nil"/>
      </w:pBdr>
      <w:spacing w:line="276" w:lineRule="auto"/>
      <w:rPr>
        <w:rFonts w:ascii="Arial Rounded" w:eastAsia="Arial Rounded" w:hAnsi="Arial Rounded" w:cs="Arial Rounded"/>
        <w:b/>
        <w:color w:val="000000"/>
        <w:sz w:val="8"/>
        <w:szCs w:val="8"/>
      </w:rPr>
    </w:pPr>
  </w:p>
  <w:tbl>
    <w:tblPr>
      <w:tblStyle w:val="a7"/>
      <w:tblW w:w="10800" w:type="dxa"/>
      <w:tblLayout w:type="fixed"/>
      <w:tblLook w:val="0000" w:firstRow="0" w:lastRow="0" w:firstColumn="0" w:lastColumn="0" w:noHBand="0" w:noVBand="0"/>
    </w:tblPr>
    <w:tblGrid>
      <w:gridCol w:w="577"/>
      <w:gridCol w:w="7988"/>
      <w:gridCol w:w="2235"/>
    </w:tblGrid>
    <w:tr w:rsidR="001F6C9B" w14:paraId="38FB6EFA" w14:textId="77777777">
      <w:tc>
        <w:tcPr>
          <w:tcW w:w="577" w:type="dxa"/>
          <w:vAlign w:val="center"/>
        </w:tcPr>
        <w:p w14:paraId="49A94608" w14:textId="77777777" w:rsidR="001F6C9B" w:rsidRDefault="00423B0C">
          <w:pPr>
            <w:pBdr>
              <w:top w:val="nil"/>
              <w:left w:val="nil"/>
              <w:bottom w:val="nil"/>
              <w:right w:val="nil"/>
              <w:between w:val="nil"/>
            </w:pBdr>
            <w:tabs>
              <w:tab w:val="center" w:pos="4320"/>
              <w:tab w:val="right" w:pos="8640"/>
            </w:tabs>
            <w:rPr>
              <w:color w:val="000000"/>
              <w:sz w:val="16"/>
              <w:szCs w:val="16"/>
            </w:rPr>
          </w:pPr>
          <w:r>
            <w:rPr>
              <w:noProof/>
              <w:color w:val="000000"/>
              <w:sz w:val="16"/>
              <w:szCs w:val="16"/>
            </w:rPr>
            <w:drawing>
              <wp:inline distT="0" distB="0" distL="0" distR="0" wp14:anchorId="2605A751" wp14:editId="41F09FF3">
                <wp:extent cx="226695" cy="226695"/>
                <wp:effectExtent l="0" t="0" r="0" b="0"/>
                <wp:docPr id="3" name="image1.jpg" descr="Black_logo"/>
                <wp:cNvGraphicFramePr/>
                <a:graphic xmlns:a="http://schemas.openxmlformats.org/drawingml/2006/main">
                  <a:graphicData uri="http://schemas.openxmlformats.org/drawingml/2006/picture">
                    <pic:pic xmlns:pic="http://schemas.openxmlformats.org/drawingml/2006/picture">
                      <pic:nvPicPr>
                        <pic:cNvPr id="0" name="image1.jpg" descr="Black_logo"/>
                        <pic:cNvPicPr preferRelativeResize="0"/>
                      </pic:nvPicPr>
                      <pic:blipFill>
                        <a:blip r:embed="rId1"/>
                        <a:srcRect/>
                        <a:stretch>
                          <a:fillRect/>
                        </a:stretch>
                      </pic:blipFill>
                      <pic:spPr>
                        <a:xfrm>
                          <a:off x="0" y="0"/>
                          <a:ext cx="226695" cy="226695"/>
                        </a:xfrm>
                        <a:prstGeom prst="rect">
                          <a:avLst/>
                        </a:prstGeom>
                        <a:ln/>
                      </pic:spPr>
                    </pic:pic>
                  </a:graphicData>
                </a:graphic>
              </wp:inline>
            </w:drawing>
          </w:r>
        </w:p>
      </w:tc>
      <w:tc>
        <w:tcPr>
          <w:tcW w:w="7988" w:type="dxa"/>
          <w:vAlign w:val="center"/>
        </w:tcPr>
        <w:p w14:paraId="7DF0866E" w14:textId="77777777" w:rsidR="001F6C9B" w:rsidRDefault="00423B0C">
          <w:pPr>
            <w:pBdr>
              <w:top w:val="nil"/>
              <w:left w:val="nil"/>
              <w:bottom w:val="nil"/>
              <w:right w:val="nil"/>
              <w:between w:val="nil"/>
            </w:pBdr>
            <w:tabs>
              <w:tab w:val="center" w:pos="4320"/>
              <w:tab w:val="right" w:pos="8640"/>
            </w:tabs>
            <w:rPr>
              <w:color w:val="000000"/>
              <w:sz w:val="16"/>
              <w:szCs w:val="16"/>
            </w:rPr>
          </w:pPr>
          <w:r>
            <w:rPr>
              <w:color w:val="000000"/>
              <w:sz w:val="16"/>
              <w:szCs w:val="16"/>
            </w:rPr>
            <w:t>Oregon Center for Career Development in Childhood Care and Education • 1-877-725-8535</w:t>
          </w:r>
        </w:p>
        <w:p w14:paraId="0F622EE3" w14:textId="77777777" w:rsidR="001F6C9B" w:rsidRDefault="00423B0C">
          <w:pPr>
            <w:pBdr>
              <w:top w:val="nil"/>
              <w:left w:val="nil"/>
              <w:bottom w:val="nil"/>
              <w:right w:val="nil"/>
              <w:between w:val="nil"/>
            </w:pBdr>
            <w:tabs>
              <w:tab w:val="center" w:pos="4320"/>
              <w:tab w:val="right" w:pos="8640"/>
            </w:tabs>
            <w:rPr>
              <w:color w:val="000000"/>
              <w:sz w:val="16"/>
              <w:szCs w:val="16"/>
            </w:rPr>
          </w:pPr>
          <w:r>
            <w:rPr>
              <w:color w:val="000000"/>
              <w:sz w:val="16"/>
              <w:szCs w:val="16"/>
            </w:rPr>
            <w:t xml:space="preserve">Portland State University • PO Box 751 • Portland OR 97207-0751 • </w:t>
          </w:r>
          <w:hyperlink r:id="rId2">
            <w:r>
              <w:rPr>
                <w:color w:val="0000FF"/>
                <w:sz w:val="16"/>
                <w:szCs w:val="16"/>
                <w:u w:val="single"/>
              </w:rPr>
              <w:t>pdx.edu/occd</w:t>
            </w:r>
          </w:hyperlink>
        </w:p>
      </w:tc>
      <w:tc>
        <w:tcPr>
          <w:tcW w:w="2235" w:type="dxa"/>
          <w:vAlign w:val="center"/>
        </w:tcPr>
        <w:p w14:paraId="44AD76EF" w14:textId="77777777" w:rsidR="001F6C9B" w:rsidRDefault="00423B0C">
          <w:pPr>
            <w:pBdr>
              <w:top w:val="nil"/>
              <w:left w:val="nil"/>
              <w:bottom w:val="nil"/>
              <w:right w:val="nil"/>
              <w:between w:val="nil"/>
            </w:pBdr>
            <w:tabs>
              <w:tab w:val="center" w:pos="4320"/>
              <w:tab w:val="right" w:pos="8640"/>
            </w:tabs>
            <w:jc w:val="right"/>
            <w:rPr>
              <w:color w:val="000000"/>
              <w:sz w:val="16"/>
              <w:szCs w:val="16"/>
            </w:rPr>
          </w:pPr>
          <w:r>
            <w:rPr>
              <w:color w:val="000000"/>
              <w:sz w:val="16"/>
              <w:szCs w:val="16"/>
            </w:rPr>
            <w:t xml:space="preserve">Pg </w:t>
          </w:r>
          <w:r>
            <w:rPr>
              <w:color w:val="000000"/>
              <w:sz w:val="16"/>
              <w:szCs w:val="16"/>
            </w:rPr>
            <w:fldChar w:fldCharType="begin"/>
          </w:r>
          <w:r>
            <w:rPr>
              <w:color w:val="000000"/>
              <w:sz w:val="16"/>
              <w:szCs w:val="16"/>
            </w:rPr>
            <w:instrText>PAGE</w:instrText>
          </w:r>
          <w:r>
            <w:rPr>
              <w:color w:val="000000"/>
              <w:sz w:val="16"/>
              <w:szCs w:val="16"/>
            </w:rPr>
            <w:fldChar w:fldCharType="separate"/>
          </w:r>
          <w:r w:rsidR="004A4ACC">
            <w:rPr>
              <w:noProof/>
              <w:color w:val="000000"/>
              <w:sz w:val="16"/>
              <w:szCs w:val="16"/>
            </w:rPr>
            <w:t>1</w:t>
          </w:r>
          <w:r>
            <w:rPr>
              <w:color w:val="000000"/>
              <w:sz w:val="16"/>
              <w:szCs w:val="16"/>
            </w:rPr>
            <w:fldChar w:fldCharType="end"/>
          </w:r>
          <w:r>
            <w:rPr>
              <w:color w:val="000000"/>
              <w:sz w:val="16"/>
              <w:szCs w:val="16"/>
            </w:rPr>
            <w:t xml:space="preserve"> of </w:t>
          </w:r>
          <w:r>
            <w:rPr>
              <w:color w:val="000000"/>
              <w:sz w:val="16"/>
              <w:szCs w:val="16"/>
            </w:rPr>
            <w:fldChar w:fldCharType="begin"/>
          </w:r>
          <w:r>
            <w:rPr>
              <w:color w:val="000000"/>
              <w:sz w:val="16"/>
              <w:szCs w:val="16"/>
            </w:rPr>
            <w:instrText>NUMPAGES</w:instrText>
          </w:r>
          <w:r>
            <w:rPr>
              <w:color w:val="000000"/>
              <w:sz w:val="16"/>
              <w:szCs w:val="16"/>
            </w:rPr>
            <w:fldChar w:fldCharType="separate"/>
          </w:r>
          <w:r w:rsidR="004A4ACC">
            <w:rPr>
              <w:noProof/>
              <w:color w:val="000000"/>
              <w:sz w:val="16"/>
              <w:szCs w:val="16"/>
            </w:rPr>
            <w:t>2</w:t>
          </w:r>
          <w:r>
            <w:rPr>
              <w:color w:val="000000"/>
              <w:sz w:val="16"/>
              <w:szCs w:val="16"/>
            </w:rPr>
            <w:fldChar w:fldCharType="end"/>
          </w:r>
        </w:p>
        <w:p w14:paraId="4DB878B4" w14:textId="77777777" w:rsidR="001F6C9B" w:rsidRDefault="00423B0C">
          <w:pPr>
            <w:pBdr>
              <w:top w:val="nil"/>
              <w:left w:val="nil"/>
              <w:bottom w:val="nil"/>
              <w:right w:val="nil"/>
              <w:between w:val="nil"/>
            </w:pBdr>
            <w:tabs>
              <w:tab w:val="center" w:pos="4320"/>
              <w:tab w:val="right" w:pos="8640"/>
            </w:tabs>
            <w:jc w:val="right"/>
            <w:rPr>
              <w:color w:val="000000"/>
              <w:sz w:val="16"/>
              <w:szCs w:val="16"/>
            </w:rPr>
          </w:pPr>
          <w:r>
            <w:rPr>
              <w:color w:val="000000"/>
              <w:sz w:val="16"/>
              <w:szCs w:val="16"/>
            </w:rPr>
            <w:t>Rev: September 2020</w:t>
          </w:r>
        </w:p>
      </w:tc>
    </w:tr>
  </w:tbl>
  <w:p w14:paraId="20DD41A4" w14:textId="77777777" w:rsidR="001F6C9B" w:rsidRDefault="001F6C9B">
    <w:pPr>
      <w:pBdr>
        <w:top w:val="nil"/>
        <w:left w:val="nil"/>
        <w:bottom w:val="nil"/>
        <w:right w:val="nil"/>
        <w:between w:val="nil"/>
      </w:pBdr>
      <w:tabs>
        <w:tab w:val="center" w:pos="4320"/>
        <w:tab w:val="right" w:pos="8640"/>
      </w:tabs>
      <w:rPr>
        <w:color w:val="000000"/>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10E96A" w14:textId="77777777" w:rsidR="00A00A5A" w:rsidRDefault="00A00A5A">
      <w:r>
        <w:separator/>
      </w:r>
    </w:p>
  </w:footnote>
  <w:footnote w:type="continuationSeparator" w:id="0">
    <w:p w14:paraId="7EDDAC8F" w14:textId="77777777" w:rsidR="00A00A5A" w:rsidRDefault="00A00A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8E556" w14:textId="77777777" w:rsidR="001F6C9B" w:rsidRDefault="001F6C9B">
    <w:pPr>
      <w:widowControl w:val="0"/>
      <w:pBdr>
        <w:top w:val="nil"/>
        <w:left w:val="nil"/>
        <w:bottom w:val="nil"/>
        <w:right w:val="nil"/>
        <w:between w:val="nil"/>
      </w:pBdr>
      <w:spacing w:line="276" w:lineRule="auto"/>
      <w:rPr>
        <w:sz w:val="22"/>
        <w:szCs w:val="22"/>
      </w:rPr>
    </w:pPr>
  </w:p>
  <w:tbl>
    <w:tblPr>
      <w:tblStyle w:val="a6"/>
      <w:tblW w:w="10800" w:type="dxa"/>
      <w:tblLayout w:type="fixed"/>
      <w:tblLook w:val="0000" w:firstRow="0" w:lastRow="0" w:firstColumn="0" w:lastColumn="0" w:noHBand="0" w:noVBand="0"/>
    </w:tblPr>
    <w:tblGrid>
      <w:gridCol w:w="10800"/>
    </w:tblGrid>
    <w:tr w:rsidR="001F6C9B" w14:paraId="0DB0F1D9" w14:textId="77777777">
      <w:tc>
        <w:tcPr>
          <w:tcW w:w="10800" w:type="dxa"/>
          <w:shd w:val="clear" w:color="auto" w:fill="C0C0C0"/>
          <w:vAlign w:val="center"/>
        </w:tcPr>
        <w:p w14:paraId="45F2C65F" w14:textId="77777777" w:rsidR="001F6C9B" w:rsidRDefault="00423B0C">
          <w:pPr>
            <w:pBdr>
              <w:top w:val="nil"/>
              <w:left w:val="nil"/>
              <w:bottom w:val="nil"/>
              <w:right w:val="nil"/>
              <w:between w:val="nil"/>
            </w:pBdr>
            <w:tabs>
              <w:tab w:val="center" w:pos="4320"/>
              <w:tab w:val="right" w:pos="8640"/>
            </w:tabs>
            <w:jc w:val="center"/>
            <w:rPr>
              <w:color w:val="000000"/>
              <w:sz w:val="20"/>
              <w:szCs w:val="20"/>
            </w:rPr>
          </w:pPr>
          <w:r>
            <w:rPr>
              <w:rFonts w:ascii="Arial Rounded" w:eastAsia="Arial Rounded" w:hAnsi="Arial Rounded" w:cs="Arial Rounded"/>
              <w:b/>
              <w:color w:val="000000"/>
              <w:sz w:val="20"/>
              <w:szCs w:val="20"/>
            </w:rPr>
            <w:t>Oregon Registry Trainer Program</w:t>
          </w:r>
        </w:p>
      </w:tc>
    </w:tr>
  </w:tbl>
  <w:p w14:paraId="583AC24F" w14:textId="77777777" w:rsidR="001F6C9B" w:rsidRDefault="001F6C9B">
    <w:pPr>
      <w:pBdr>
        <w:top w:val="nil"/>
        <w:left w:val="nil"/>
        <w:bottom w:val="nil"/>
        <w:right w:val="nil"/>
        <w:between w:val="nil"/>
      </w:pBdr>
      <w:tabs>
        <w:tab w:val="center" w:pos="4320"/>
        <w:tab w:val="right" w:pos="8640"/>
      </w:tabs>
      <w:rPr>
        <w:rFonts w:ascii="Arial Rounded" w:eastAsia="Arial Rounded" w:hAnsi="Arial Rounded" w:cs="Arial Rounded"/>
        <w:b/>
        <w:color w:val="000000"/>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E2C63"/>
    <w:multiLevelType w:val="hybridMultilevel"/>
    <w:tmpl w:val="10D8B2CC"/>
    <w:lvl w:ilvl="0" w:tplc="AA94789E">
      <w:start w:val="1"/>
      <w:numFmt w:val="bullet"/>
      <w:lvlText w:val="◦"/>
      <w:lvlJc w:val="left"/>
      <w:pPr>
        <w:tabs>
          <w:tab w:val="num" w:pos="720"/>
        </w:tabs>
        <w:ind w:left="720" w:hanging="360"/>
      </w:pPr>
      <w:rPr>
        <w:rFonts w:ascii="Garamond" w:hAnsi="Garamond" w:hint="default"/>
      </w:rPr>
    </w:lvl>
    <w:lvl w:ilvl="1" w:tplc="C400BF98" w:tentative="1">
      <w:start w:val="1"/>
      <w:numFmt w:val="bullet"/>
      <w:lvlText w:val="◦"/>
      <w:lvlJc w:val="left"/>
      <w:pPr>
        <w:tabs>
          <w:tab w:val="num" w:pos="1440"/>
        </w:tabs>
        <w:ind w:left="1440" w:hanging="360"/>
      </w:pPr>
      <w:rPr>
        <w:rFonts w:ascii="Garamond" w:hAnsi="Garamond" w:hint="default"/>
      </w:rPr>
    </w:lvl>
    <w:lvl w:ilvl="2" w:tplc="CFCA07BE" w:tentative="1">
      <w:start w:val="1"/>
      <w:numFmt w:val="bullet"/>
      <w:lvlText w:val="◦"/>
      <w:lvlJc w:val="left"/>
      <w:pPr>
        <w:tabs>
          <w:tab w:val="num" w:pos="2160"/>
        </w:tabs>
        <w:ind w:left="2160" w:hanging="360"/>
      </w:pPr>
      <w:rPr>
        <w:rFonts w:ascii="Garamond" w:hAnsi="Garamond" w:hint="default"/>
      </w:rPr>
    </w:lvl>
    <w:lvl w:ilvl="3" w:tplc="7B9EE098" w:tentative="1">
      <w:start w:val="1"/>
      <w:numFmt w:val="bullet"/>
      <w:lvlText w:val="◦"/>
      <w:lvlJc w:val="left"/>
      <w:pPr>
        <w:tabs>
          <w:tab w:val="num" w:pos="2880"/>
        </w:tabs>
        <w:ind w:left="2880" w:hanging="360"/>
      </w:pPr>
      <w:rPr>
        <w:rFonts w:ascii="Garamond" w:hAnsi="Garamond" w:hint="default"/>
      </w:rPr>
    </w:lvl>
    <w:lvl w:ilvl="4" w:tplc="C3E83B52" w:tentative="1">
      <w:start w:val="1"/>
      <w:numFmt w:val="bullet"/>
      <w:lvlText w:val="◦"/>
      <w:lvlJc w:val="left"/>
      <w:pPr>
        <w:tabs>
          <w:tab w:val="num" w:pos="3600"/>
        </w:tabs>
        <w:ind w:left="3600" w:hanging="360"/>
      </w:pPr>
      <w:rPr>
        <w:rFonts w:ascii="Garamond" w:hAnsi="Garamond" w:hint="default"/>
      </w:rPr>
    </w:lvl>
    <w:lvl w:ilvl="5" w:tplc="104EBF3A" w:tentative="1">
      <w:start w:val="1"/>
      <w:numFmt w:val="bullet"/>
      <w:lvlText w:val="◦"/>
      <w:lvlJc w:val="left"/>
      <w:pPr>
        <w:tabs>
          <w:tab w:val="num" w:pos="4320"/>
        </w:tabs>
        <w:ind w:left="4320" w:hanging="360"/>
      </w:pPr>
      <w:rPr>
        <w:rFonts w:ascii="Garamond" w:hAnsi="Garamond" w:hint="default"/>
      </w:rPr>
    </w:lvl>
    <w:lvl w:ilvl="6" w:tplc="CD34E6F4" w:tentative="1">
      <w:start w:val="1"/>
      <w:numFmt w:val="bullet"/>
      <w:lvlText w:val="◦"/>
      <w:lvlJc w:val="left"/>
      <w:pPr>
        <w:tabs>
          <w:tab w:val="num" w:pos="5040"/>
        </w:tabs>
        <w:ind w:left="5040" w:hanging="360"/>
      </w:pPr>
      <w:rPr>
        <w:rFonts w:ascii="Garamond" w:hAnsi="Garamond" w:hint="default"/>
      </w:rPr>
    </w:lvl>
    <w:lvl w:ilvl="7" w:tplc="E5FA354E" w:tentative="1">
      <w:start w:val="1"/>
      <w:numFmt w:val="bullet"/>
      <w:lvlText w:val="◦"/>
      <w:lvlJc w:val="left"/>
      <w:pPr>
        <w:tabs>
          <w:tab w:val="num" w:pos="5760"/>
        </w:tabs>
        <w:ind w:left="5760" w:hanging="360"/>
      </w:pPr>
      <w:rPr>
        <w:rFonts w:ascii="Garamond" w:hAnsi="Garamond" w:hint="default"/>
      </w:rPr>
    </w:lvl>
    <w:lvl w:ilvl="8" w:tplc="3C169272" w:tentative="1">
      <w:start w:val="1"/>
      <w:numFmt w:val="bullet"/>
      <w:lvlText w:val="◦"/>
      <w:lvlJc w:val="left"/>
      <w:pPr>
        <w:tabs>
          <w:tab w:val="num" w:pos="6480"/>
        </w:tabs>
        <w:ind w:left="6480" w:hanging="360"/>
      </w:pPr>
      <w:rPr>
        <w:rFonts w:ascii="Garamond" w:hAnsi="Garamond"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C9B"/>
    <w:rsid w:val="00196320"/>
    <w:rsid w:val="001F6C9B"/>
    <w:rsid w:val="00333EC1"/>
    <w:rsid w:val="00423B0C"/>
    <w:rsid w:val="004A4ACC"/>
    <w:rsid w:val="007C14B9"/>
    <w:rsid w:val="009C544C"/>
    <w:rsid w:val="00A00A5A"/>
    <w:rsid w:val="00AD0C84"/>
    <w:rsid w:val="00CB63E9"/>
    <w:rsid w:val="00D85C48"/>
    <w:rsid w:val="00DE4B03"/>
    <w:rsid w:val="00E3223D"/>
    <w:rsid w:val="00F94625"/>
    <w:rsid w:val="00FC2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6F466"/>
  <w15:docId w15:val="{B2000F79-7EC9-4C57-8973-2B3AFA78F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54F7"/>
  </w:style>
  <w:style w:type="paragraph" w:styleId="Heading1">
    <w:name w:val="heading 1"/>
    <w:basedOn w:val="Normal"/>
    <w:next w:val="Normal"/>
    <w:uiPriority w:val="9"/>
    <w:qFormat/>
    <w:rsid w:val="00F041A2"/>
    <w:pPr>
      <w:keepNext/>
      <w:outlineLvl w:val="0"/>
    </w:pPr>
    <w:rPr>
      <w:noProof/>
      <w:kern w:val="32"/>
      <w:sz w:val="22"/>
    </w:rPr>
  </w:style>
  <w:style w:type="paragraph" w:styleId="Heading2">
    <w:name w:val="heading 2"/>
    <w:basedOn w:val="Normal"/>
    <w:next w:val="Normal"/>
    <w:uiPriority w:val="9"/>
    <w:semiHidden/>
    <w:unhideWhenUsed/>
    <w:qFormat/>
    <w:rsid w:val="0070687F"/>
    <w:pPr>
      <w:keepNext/>
      <w:jc w:val="center"/>
      <w:outlineLvl w:val="1"/>
    </w:pPr>
    <w:rPr>
      <w:b/>
      <w:sz w:val="28"/>
    </w:rPr>
  </w:style>
  <w:style w:type="paragraph" w:styleId="Heading3">
    <w:name w:val="heading 3"/>
    <w:basedOn w:val="Normal"/>
    <w:next w:val="Normal"/>
    <w:uiPriority w:val="9"/>
    <w:semiHidden/>
    <w:unhideWhenUsed/>
    <w:qFormat/>
    <w:rsid w:val="0070687F"/>
    <w:pPr>
      <w:keepNext/>
      <w:jc w:val="center"/>
      <w:outlineLvl w:val="2"/>
    </w:pPr>
    <w:rPr>
      <w:b/>
      <w:i/>
    </w:rPr>
  </w:style>
  <w:style w:type="paragraph" w:styleId="Heading4">
    <w:name w:val="heading 4"/>
    <w:basedOn w:val="Normal"/>
    <w:next w:val="Normal"/>
    <w:uiPriority w:val="9"/>
    <w:semiHidden/>
    <w:unhideWhenUsed/>
    <w:qFormat/>
    <w:rsid w:val="0070687F"/>
    <w:pPr>
      <w:keepNext/>
      <w:outlineLvl w:val="3"/>
    </w:pPr>
  </w:style>
  <w:style w:type="paragraph" w:styleId="Heading5">
    <w:name w:val="heading 5"/>
    <w:basedOn w:val="Normal"/>
    <w:next w:val="Normal"/>
    <w:uiPriority w:val="9"/>
    <w:semiHidden/>
    <w:unhideWhenUsed/>
    <w:qFormat/>
    <w:rsid w:val="00ED45B9"/>
    <w:pPr>
      <w:keepNext/>
      <w:spacing w:after="120"/>
      <w:outlineLvl w:val="4"/>
    </w:pPr>
    <w:rPr>
      <w:i/>
      <w:sz w:val="16"/>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rsid w:val="00ED45B9"/>
    <w:pPr>
      <w:jc w:val="center"/>
    </w:pPr>
    <w:rPr>
      <w:rFonts w:ascii="Arial Rounded MT Bold" w:hAnsi="Arial Rounded MT Bold"/>
      <w:sz w:val="28"/>
    </w:rPr>
  </w:style>
  <w:style w:type="paragraph" w:styleId="Footer">
    <w:name w:val="footer"/>
    <w:basedOn w:val="Normal"/>
    <w:rsid w:val="00653F34"/>
    <w:pPr>
      <w:tabs>
        <w:tab w:val="center" w:pos="4320"/>
        <w:tab w:val="right" w:pos="8640"/>
      </w:tabs>
    </w:pPr>
    <w:rPr>
      <w:sz w:val="16"/>
    </w:rPr>
  </w:style>
  <w:style w:type="character" w:styleId="PageNumber">
    <w:name w:val="page number"/>
    <w:basedOn w:val="DefaultParagraphFont"/>
    <w:rsid w:val="0070687F"/>
    <w:rPr>
      <w:rFonts w:ascii="Arial" w:hAnsi="Arial"/>
      <w:sz w:val="20"/>
    </w:rPr>
  </w:style>
  <w:style w:type="paragraph" w:styleId="Header">
    <w:name w:val="header"/>
    <w:basedOn w:val="Normal"/>
    <w:link w:val="HeaderChar"/>
    <w:uiPriority w:val="99"/>
    <w:rsid w:val="00653F34"/>
    <w:pPr>
      <w:tabs>
        <w:tab w:val="center" w:pos="4320"/>
        <w:tab w:val="right" w:pos="8640"/>
      </w:tabs>
    </w:pPr>
  </w:style>
  <w:style w:type="table" w:styleId="TableGrid">
    <w:name w:val="Table Grid"/>
    <w:basedOn w:val="TableNormal"/>
    <w:rsid w:val="00653F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653F34"/>
    <w:rPr>
      <w:color w:val="0000FF"/>
      <w:u w:val="single"/>
    </w:rPr>
  </w:style>
  <w:style w:type="character" w:styleId="CommentReference">
    <w:name w:val="annotation reference"/>
    <w:basedOn w:val="DefaultParagraphFont"/>
    <w:uiPriority w:val="99"/>
    <w:semiHidden/>
    <w:unhideWhenUsed/>
    <w:rsid w:val="0075073D"/>
    <w:rPr>
      <w:sz w:val="16"/>
      <w:szCs w:val="16"/>
    </w:rPr>
  </w:style>
  <w:style w:type="paragraph" w:styleId="CommentText">
    <w:name w:val="annotation text"/>
    <w:basedOn w:val="Normal"/>
    <w:link w:val="CommentTextChar"/>
    <w:uiPriority w:val="99"/>
    <w:semiHidden/>
    <w:unhideWhenUsed/>
    <w:rsid w:val="0075073D"/>
    <w:rPr>
      <w:sz w:val="20"/>
    </w:rPr>
  </w:style>
  <w:style w:type="character" w:customStyle="1" w:styleId="CommentTextChar">
    <w:name w:val="Comment Text Char"/>
    <w:basedOn w:val="DefaultParagraphFont"/>
    <w:link w:val="CommentText"/>
    <w:uiPriority w:val="99"/>
    <w:semiHidden/>
    <w:rsid w:val="0075073D"/>
    <w:rPr>
      <w:rFonts w:ascii="Arial" w:hAnsi="Arial"/>
    </w:rPr>
  </w:style>
  <w:style w:type="paragraph" w:styleId="CommentSubject">
    <w:name w:val="annotation subject"/>
    <w:basedOn w:val="CommentText"/>
    <w:next w:val="CommentText"/>
    <w:link w:val="CommentSubjectChar"/>
    <w:uiPriority w:val="99"/>
    <w:semiHidden/>
    <w:unhideWhenUsed/>
    <w:rsid w:val="0075073D"/>
    <w:rPr>
      <w:b/>
      <w:bCs/>
    </w:rPr>
  </w:style>
  <w:style w:type="character" w:customStyle="1" w:styleId="CommentSubjectChar">
    <w:name w:val="Comment Subject Char"/>
    <w:basedOn w:val="CommentTextChar"/>
    <w:link w:val="CommentSubject"/>
    <w:uiPriority w:val="99"/>
    <w:semiHidden/>
    <w:rsid w:val="0075073D"/>
    <w:rPr>
      <w:rFonts w:ascii="Arial" w:hAnsi="Arial"/>
      <w:b/>
      <w:bCs/>
    </w:rPr>
  </w:style>
  <w:style w:type="paragraph" w:styleId="BalloonText">
    <w:name w:val="Balloon Text"/>
    <w:basedOn w:val="Normal"/>
    <w:link w:val="BalloonTextChar"/>
    <w:uiPriority w:val="99"/>
    <w:semiHidden/>
    <w:unhideWhenUsed/>
    <w:rsid w:val="007507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73D"/>
    <w:rPr>
      <w:rFonts w:ascii="Segoe UI" w:hAnsi="Segoe UI" w:cs="Segoe UI"/>
      <w:sz w:val="18"/>
      <w:szCs w:val="18"/>
    </w:rPr>
  </w:style>
  <w:style w:type="character" w:styleId="UnresolvedMention">
    <w:name w:val="Unresolved Mention"/>
    <w:basedOn w:val="DefaultParagraphFont"/>
    <w:uiPriority w:val="99"/>
    <w:semiHidden/>
    <w:unhideWhenUsed/>
    <w:rsid w:val="00785107"/>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character" w:customStyle="1" w:styleId="HeaderChar">
    <w:name w:val="Header Char"/>
    <w:basedOn w:val="DefaultParagraphFont"/>
    <w:link w:val="Header"/>
    <w:uiPriority w:val="99"/>
    <w:rsid w:val="00196320"/>
  </w:style>
  <w:style w:type="paragraph" w:styleId="ListParagraph">
    <w:name w:val="List Paragraph"/>
    <w:basedOn w:val="Normal"/>
    <w:uiPriority w:val="34"/>
    <w:qFormat/>
    <w:rsid w:val="00F94625"/>
    <w:pPr>
      <w:ind w:left="720"/>
      <w:contextualSpacing/>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sites.google.com/pdx.edu/oregon-trainer-guidebook/changing-your-training-session/add-a-delivery-metho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ites.google.com/pdx.edu/oregon-trainer-guidebook/developing-a-training-session/training-session-requirements"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pdx.edu/occd"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57OyNz7igeTh+oRu/uBIwAJZ09Q==">AMUW2mXQJdVTB5I+3jeLG3m/Wion8ZtfSws19++k+JgqM0RrXRygGI6z6My6kYxID2NV8T3Uq60zel9dnCvstMyONr2j5GNqJd0cGSpt99mf4gUp/VVcawVhHAPZuNzziBzToPS7DNU1QVJPp+tz0FGWlG309cHVSP4cIG5j/K/2Bup7I12C7FU=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1013</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Esther Horta</dc:creator>
  <cp:lastModifiedBy>Ami Russell</cp:lastModifiedBy>
  <cp:revision>2</cp:revision>
  <dcterms:created xsi:type="dcterms:W3CDTF">2022-09-09T20:27:00Z</dcterms:created>
  <dcterms:modified xsi:type="dcterms:W3CDTF">2022-09-09T20:27:00Z</dcterms:modified>
</cp:coreProperties>
</file>