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.3400268554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1802384" cy="1080135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2384" cy="10801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40.977783203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5.920000076293945"/>
          <w:szCs w:val="25.920000076293945"/>
          <w:u w:val="none"/>
          <w:shd w:fill="d22630" w:val="clear"/>
          <w:vertAlign w:val="baseline"/>
          <w:rtl w:val="0"/>
        </w:rPr>
        <w:t xml:space="preserve">Recurso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5.920000076293945"/>
          <w:szCs w:val="25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4.312744140625" w:line="273.57470512390137" w:lineRule="auto"/>
        <w:ind w:left="89.69512939453125" w:right="921.8927001953125" w:firstLine="13.406372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9207c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207c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Protocolo de planificación de lección semanal de clase en  equipo docente preescolar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8.438720703125" w:line="271.39766693115234" w:lineRule="auto"/>
        <w:ind w:left="81.97677612304688" w:right="129.532470703125" w:firstLine="11.4814758300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El aprendizaje y la preparación para el jardín de infantes y niños dependen de nuestra  capacidad para planificar e implementar deliberadamente interacciones e instrucción  atractivas y ambiciosas. El ciclo de enseñanza enfocado ilustra un marco para ayudarle a  usted y a su equipo a organizar y conectar partes importantes de la planificación de  lecciones para los niños. Utilice este protocolo para guiar a su equipo en el uso del Ciclo de  Enseñanza Enfocado mediante el andamiaje de reflexiones, la investigación y la  colaboración con colegas y familias para una planificación efectiva de las lecciones  semanales.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4405517578125" w:line="271.32840156555176" w:lineRule="auto"/>
        <w:ind w:left="81.97677612304688" w:right="150.10498046875" w:firstLine="11.4814758300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El ciclo de planificación de lecciones fuera de la acción(como se ilustra en el diagrama de  abajo a la derecha) apoya la planificación institucional, mientras que el ciclo en acción, a la  izquierda, apoya la práctica deliberada a lo largo de cada día. Comience con el ciclo de  planificación de la lección en equipo a la derecha y continue con el plan de lección fuera de  la acción a la izquierda. A medida que lo hace, usted y su equipo crearán entornos,  interacciones e instrucción que están alineados con prácticas de enseñanza específicas de  alto impacto, diseñadas para facilitar el aprendizaje y el desarrollo de los niños.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1.1041259765625" w:line="271.63021087646484" w:lineRule="auto"/>
        <w:ind w:left="71.81991577148438" w:right="360.084228515625" w:firstLine="19.87197875976562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EL CICLO DE ENSEÑANZA ENFOCADO (FTC) PARA INSTRUCCIÓN E INTERACCIONES DE  ALTO IMPACTO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4462890625" w:line="240" w:lineRule="auto"/>
        <w:ind w:left="821.340026855468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4989957" cy="2245995"/>
            <wp:effectExtent b="0" l="0" r="0" t="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89957" cy="22459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.53310775756836" w:lineRule="auto"/>
        <w:ind w:left="87.57827758789062" w:right="635.589599609375" w:hanging="7.8791809082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©2017 Onza de Fondo de Prevención. Reserva de todos los derechosd. Núcleo 2 | 705 RESOURCE-Weekly Team Lesson  Planning Protocol | 1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099258422851562" w:line="240" w:lineRule="auto"/>
        <w:ind w:left="87.5782775878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Lead Learn Excel es una marca comercial registrada de La Onza del Fondo de Prevención.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.63098335266113" w:lineRule="auto"/>
        <w:ind w:left="81.97677612304688" w:right="670.30029296875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Salon de clase_________________________________________________________________________________ Equipo docente_______________________________________________________________________________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.4267578125" w:line="343.34195137023926" w:lineRule="auto"/>
        <w:ind w:left="91.69189453125" w:right="460.545654296875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Fecha de hoy ____________ Hora de inicio ______________Hora de finalización_____________ Fechas de implementación para este plan__________________________________________________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7.252197265625" w:line="240" w:lineRule="auto"/>
        <w:ind w:left="14.891967773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PRIMER PASO: Normas y objetivos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.524658203125" w:line="240" w:lineRule="auto"/>
        <w:ind w:left="7.1711730957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Comience el ciclo de enseñanza enfocado fuera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3097002</wp:posOffset>
            </wp:positionH>
            <wp:positionV relativeFrom="paragraph">
              <wp:posOffset>9654</wp:posOffset>
            </wp:positionV>
            <wp:extent cx="3020060" cy="2724785"/>
            <wp:effectExtent b="0" l="0" r="0" t="0"/>
            <wp:wrapSquare wrapText="left" distB="19050" distT="19050" distL="19050" distR="19050"/>
            <wp:docPr id="5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20060" cy="27247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33349609375" w:line="240" w:lineRule="auto"/>
        <w:ind w:left="6.1752319335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de la acción de planificación de lecciones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28125" w:line="240" w:lineRule="auto"/>
        <w:ind w:left="12.151184082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revisando las normas, metas y aspiraciones que 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4130859375" w:line="240" w:lineRule="auto"/>
        <w:ind w:left="10.95596313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usted tiene para la experiencia, el desarrollo y el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28125" w:line="240" w:lineRule="auto"/>
        <w:ind w:left="4.183197021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aprendizaje de los niños pequeños.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.3339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¿Qué quieren las familias que sus hijos sepan,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35205078125" w:line="240" w:lineRule="auto"/>
        <w:ind w:left="6.1752319335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experimenten en la escuela y aprendar a hacer?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34228515625" w:line="240" w:lineRule="auto"/>
        <w:ind w:left="14.5416259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En este paso, haga una pausa para determinar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35205078125" w:line="240" w:lineRule="auto"/>
        <w:ind w:left="12.151184082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hacia qué metas y objetivos quiere alcanzar.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1.134033203125" w:line="240" w:lineRule="auto"/>
        <w:ind w:left="12.947998046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Pregunta de discusión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35205078125" w:line="240" w:lineRule="auto"/>
        <w:ind w:left="373.346405029296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1. ¿Cuáles son nuestros estándares y metas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533203125" w:line="240" w:lineRule="auto"/>
        <w:ind w:left="732.07122802734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para el aprendizaje y desarrollo de los 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35205078125" w:line="240" w:lineRule="auto"/>
        <w:ind w:left="732.07122802734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niños?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8.7335205078125" w:line="240" w:lineRule="auto"/>
        <w:ind w:left="89.7479248046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Referencias y Recursos 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4033203125" w:line="240" w:lineRule="auto"/>
        <w:ind w:left="442.178344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Estandares de desarrollo y aprendizaje temprano estatales.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35205078125" w:line="274.5889949798584" w:lineRule="auto"/>
        <w:ind w:left="791.7399597167969" w:right="742.889404296875" w:hanging="349.561614990234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Metas y objetivos curriculares (por ejemplo, estrategias de enseñanza objetivos GOLD, ventaja cor de alto alcance)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0250244140625" w:line="240" w:lineRule="auto"/>
        <w:ind w:left="90.146331787109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1. Normas básicas comunes para el jardín de infancia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372802734375" w:line="273.68536949157715" w:lineRule="auto"/>
        <w:ind w:left="442.1783447265625" w:right="229.5178222656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Objetivos familiares (desde formularios de inscripción, acuerdos de asociación entre padres  y maestros, planes de apoyo familiar o individual. Formularios de conferencia familiar).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Objetivos de aprendizaje de dos idiomas (si es pertinente)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7745361328125" w:line="240" w:lineRule="auto"/>
        <w:ind w:left="442.178344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Programa de Educación Individualizado (IEP) (si es pertinente)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2.7337646484375" w:line="240" w:lineRule="auto"/>
        <w:ind w:left="0" w:right="176.22314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núcleo 2 | 705 RESOURCE- Protocolo de planificación de lecciones para equipos preescolares-semanales | 2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9.7479248046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Notas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4130859375" w:line="312.91831970214844" w:lineRule="auto"/>
        <w:ind w:left="198.54476928710938" w:right="1414.5794677734375" w:firstLine="1.1471557617187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PRIMER PASO: Indicaciones de discusión adicionales—Normas y objetivos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Experiencia infantil 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640869140625" w:line="240.86691856384277" w:lineRule="auto"/>
        <w:ind w:left="908.9031982421875" w:right="458.760986328125" w:hanging="358.724822998046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1a1a1a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¿Qué queremos que los niños experimenten en nuestro salón de clases y en nuestra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escuela (por ejemplo, alegría, confianza, compromiso, aceptación, amistad y amor por 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aprendizaje)?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7.012939453125" w:line="240" w:lineRule="auto"/>
        <w:ind w:left="198.544769287109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Familias 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.334228515625" w:line="240.86691856384277" w:lineRule="auto"/>
        <w:ind w:left="550.1783752441406" w:right="806.3488769531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¿Qué desean las familias para la experiencia preescolar de los niños? ¿Cuáles son 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aspiraciones de las familias para el aprendizaje y el desarrollo de los niños?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4.013671875" w:line="240" w:lineRule="auto"/>
        <w:ind w:left="198.544769287109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Desarrollo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.3336181640625" w:line="240.86766242980957" w:lineRule="auto"/>
        <w:ind w:left="916.8711853027344" w:right="951.962890625" w:hanging="366.69281005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¿Cuáles son los objetivos a largo plazo para el desarrollo socioemocional, físico, 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lenguaje y cognitivo de los niños?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6.4129638671875" w:line="240" w:lineRule="auto"/>
        <w:ind w:left="179.819946289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Aprendizaje 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.3336181640625" w:line="241.0682773590088" w:lineRule="auto"/>
        <w:ind w:left="908.9031982421875" w:right="286.834716796875" w:hanging="358.724822998046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¿Cuáles son los objetivos de las áreas de amplio contenido del aprendizaje de los niños,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como la alfabetización, las matemáticas, la ciencia, la tecnología, los estudios sociales y 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artes?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6.24755859375" w:line="240" w:lineRule="auto"/>
        <w:ind w:left="198.544769287109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Preparación para el jardín de infantes 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.9337158203125" w:line="240.86766242980957" w:lineRule="auto"/>
        <w:ind w:left="910.8952331542969" w:right="190.625" w:hanging="360.716857910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¿Qué metas de preparación para el jardín de infantes se han identificado para los niños 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edad preescolar?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6.41357421875" w:line="240" w:lineRule="auto"/>
        <w:ind w:left="198.544769287109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Idioma dual 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.3336181640625" w:line="240.86706161499023" w:lineRule="auto"/>
        <w:ind w:left="915.4768371582031" w:right="724.490966796875" w:hanging="365.2984619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¿Cuáles son los objetivos individuales y/o de grupo, para que los niños adquieran dos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idiomas? 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6.4141845703125" w:line="240" w:lineRule="auto"/>
        <w:ind w:left="198.544769287109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Necesidades especiales 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.93359375" w:line="240" w:lineRule="auto"/>
        <w:ind w:left="550.178375244140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1a1a1a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¿Cuáles son las metas del IEP para niños con necesidades especiales?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4.7332763671875" w:line="240" w:lineRule="auto"/>
        <w:ind w:left="198.544769287109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Proyecto/Estudio y Experiencia de Lección/Aprendizaje 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.3336181640625" w:line="240.86731910705566" w:lineRule="auto"/>
        <w:ind w:left="910.8952331542969" w:right="343.956298828125" w:hanging="360.716857910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¿En qué metas y/u objetivos específicos nos enfocamos en las últimas semanas para 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experiencias de aprendizaje recientes de nuestros niños ?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62.4136352539062" w:line="240" w:lineRule="auto"/>
        <w:ind w:left="0" w:right="176.22314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núcleo 2 | 705 RESOURCE- Protocolo de planificación de lecciones para equipos preescolares-semanales | 3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.97680664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SEGUNDO PASO: Datos de los niños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.527099609375" w:line="240" w:lineRule="auto"/>
        <w:ind w:left="19.3415832519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El segundo paso es utilizar los datos y la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2898139</wp:posOffset>
            </wp:positionH>
            <wp:positionV relativeFrom="paragraph">
              <wp:posOffset>9907</wp:posOffset>
            </wp:positionV>
            <wp:extent cx="3020060" cy="2724785"/>
            <wp:effectExtent b="0" l="0" r="0" t="0"/>
            <wp:wrapSquare wrapText="left" distB="19050" distT="19050" distL="19050" distR="1905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20060" cy="27247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1591796875" w:line="240" w:lineRule="auto"/>
        <w:ind w:left="15.55679321289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información sobre el progreso de los niños 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291015625" w:line="240" w:lineRule="auto"/>
        <w:ind w:left="16.9511413574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para identificar nuestros próximos de 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28125" w:line="240" w:lineRule="auto"/>
        <w:ind w:left="10.975189208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objetivos de aprendizaje. Use información y 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4130859375" w:line="240" w:lineRule="auto"/>
        <w:ind w:left="10.975189208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datos para establecer objetivos de 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1591796875" w:line="240" w:lineRule="auto"/>
        <w:ind w:left="8.983154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aprendizaje específicos para todo el grupo de 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291015625" w:line="240" w:lineRule="auto"/>
        <w:ind w:left="16.9511413574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niños, niños individuales y subgrupos de 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7333984375" w:line="240" w:lineRule="auto"/>
        <w:ind w:left="16.9511413574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niños que aprenden en dos idiomas, tienen 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4130859375" w:line="240" w:lineRule="auto"/>
        <w:ind w:left="16.9511413574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necesidades especiales y/o que pasarán a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28125" w:line="240" w:lineRule="auto"/>
        <w:ind w:left="16.9511413574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kindergarten.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.3338623046875" w:line="240" w:lineRule="auto"/>
        <w:ind w:left="17.747955322265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Preguntas de discusión 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291015625" w:line="240" w:lineRule="auto"/>
        <w:ind w:left="378.146362304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1. ¿Qué nos dicen nuestros datos sobre 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35205078125" w:line="240" w:lineRule="auto"/>
        <w:ind w:left="730.895233154296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el progreso de los niños hacia los 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4033203125" w:line="240" w:lineRule="auto"/>
        <w:ind w:left="730.895233154296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estándares y metas que hemos 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35205078125" w:line="240" w:lineRule="auto"/>
        <w:ind w:left="735.476837158203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identificado para el aprendizaje y el 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34228515625" w:line="240" w:lineRule="auto"/>
        <w:ind w:left="730.895233154296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desarrollo de los niños?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9.13330078125" w:line="273.38501930236816" w:lineRule="auto"/>
        <w:ind w:left="730.8952331542969" w:right="1334.9664306640625" w:hanging="361.314544677734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2. Basándonos en nuestros datos, ¿en qué objetivos de aprendizaje específicos nos  enfocaremos esta semana para el grupo completo, para subgrupos y para niños individualmente?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1.024169921875" w:line="274.5889949798584" w:lineRule="auto"/>
        <w:ind w:left="730.8952331542969" w:right="592.51220703125" w:hanging="361.912078857421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3. ¿Qué más hemos aprendido sobre los niños en nuestra clase que nos ayudará a diseñar  experiencias de aprendizaje significativas y atractivas para ellos?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2.8250122070312" w:line="240" w:lineRule="auto"/>
        <w:ind w:left="89.7479248046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Referencias y Recursos 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34228515625" w:line="273.18368911743164" w:lineRule="auto"/>
        <w:ind w:left="442.1783447265625" w:right="639.8498535156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Observaciones de niños, incluidas observaciones escritas, fotos y vídeos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Aportes familiares y observaciones de los formularios de inscripción, los formularios de  visita al hogar, los formularios de conferencia familiar y la comunicación verbal y otra  comunicación escrita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59100341796875" w:line="272.1800136566162" w:lineRule="auto"/>
        <w:ind w:left="802.8952026367188" w:right="256.52587890625" w:hanging="360.716857910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Informes de evaluación de niños: individuales y/o en el aula (por ejemplo, informe agregado del salon de clase de Estrategias de Maestros Gold)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423828125" w:line="272.1803283691406" w:lineRule="auto"/>
        <w:ind w:left="442.1783447265625" w:right="531.6052246093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Evaluaciones del desarrollo, incluyendo las evaluaciones del desarrollo social-emotional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Evaluaciones especiales de la educación, informes y notas de progreso (si son relevantes)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44.4235229492188" w:line="240" w:lineRule="auto"/>
        <w:ind w:left="0" w:right="176.22314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núcleo 2 | 705 RESOURCE- Protocolo de planificación de lecciones para equipos preescolares-semanales | 4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9.7479248046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Notas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291015625" w:line="240" w:lineRule="auto"/>
        <w:ind w:left="189.97680664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SEGUNDO PASO: Mensajes de discusión adicionales—Datos de los niños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.92578125" w:line="272.1796131134033" w:lineRule="auto"/>
        <w:ind w:left="188.78387451171875" w:right="1578.0560302734375" w:firstLine="8.96408081054687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Examine los datos actuales de los niños y nuestras observaciones, exámenes y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evaluaciones y de las familias para entender el progreso de los niños.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2470703125" w:line="270.9752941131592" w:lineRule="auto"/>
        <w:ind w:left="550.1783752441406" w:right="501.5722656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¿Qué hemos aprendido sobre las fortalezas o logros de los niños esta semana?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¿Qué hemos aprendido sobre las necesidades o desafíos de los niños esta semana? ¿Ha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surgido alguna preocupación? 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.423095703125" w:line="270.97543716430664" w:lineRule="auto"/>
        <w:ind w:left="550.1783752441406" w:right="551.06933593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¿Cumplieron los niños los objetivos de aprendizaje que se les fijaron la semana pasada?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¿Cuáles son las observaciones recientes de las familias sobre los intereses y alegrías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actuales de sus hijos, el temperamento y su concentración para el aprendizaje?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¿Qué han compartido los niños o las familias sobre las experiencias en el hogar o en 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comunidad sobre los que podamos construir mas aprendizaje?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82373046875" w:line="240.86766242980957" w:lineRule="auto"/>
        <w:ind w:left="916.8711853027344" w:right="922.2802734375" w:hanging="366.69281005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¿Qué tan comprometidos están los niños en el tema/estudio/proyecto actual? ¿Qué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nuevos temas han surgido que valdría la pena investigar?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4.013671875" w:line="240" w:lineRule="auto"/>
        <w:ind w:left="198.544769287109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Desarrollo 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.1337890625" w:line="240.86766242980957" w:lineRule="auto"/>
        <w:ind w:left="183.604736328125" w:right="550.9033203125" w:firstLine="15.7368469238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Identificar a los niños que están superando, cumpliendo o no- cumpliendo con las expectativas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generalizadas para su edad en las áreas de desarrollo de social-emocional, lenguaje, físico 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cognitivo.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1.2127685546875" w:line="240" w:lineRule="auto"/>
        <w:ind w:left="179.819946289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Aprendizaje 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7344970703125" w:line="240.86766242980957" w:lineRule="auto"/>
        <w:ind w:left="190.97518920898438" w:right="221.669921875" w:firstLine="8.3663940429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Identificar a los niños que están superando, reuniendo o no cumpliendo expectativas ampliamente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celebradas para su edad en las áreas de contenido de alfabetización, matemáticas, ciencias,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estudios sociales, tecnología y artes.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0.81298828125" w:line="240" w:lineRule="auto"/>
        <w:ind w:left="198.544769287109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Preparación para el jardín de infantes 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.1331787109375" w:line="240.86734771728516" w:lineRule="auto"/>
        <w:ind w:left="190.97518920898438" w:right="248.619384765625" w:firstLine="8.3663940429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Para los niños que aún no cumplen con las expectativas generalizadas en las áreas de desarrollo 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contenido, identifique cuáles de ellos harán la transición al jardín de infantes en el próximo año.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1.4141845703125" w:line="240" w:lineRule="auto"/>
        <w:ind w:left="198.544769287109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Idioma dual 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7332763671875" w:line="240.86731910705566" w:lineRule="auto"/>
        <w:ind w:left="188.983154296875" w:right="823.9520263671875" w:firstLine="10.3584289550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Para los niños que tienen lenguage dual, evalúe el progreso que cada uno está haciendo 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adquirir el idoma inglés y mantener su competencia lingüística en su hogar.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.8135986328125" w:line="240" w:lineRule="auto"/>
        <w:ind w:left="198.544769287109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Necesidades especiales 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.1337890625" w:line="240.86731910705566" w:lineRule="auto"/>
        <w:ind w:left="190.97518920898438" w:right="246.510009765625" w:hanging="8.43353271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Para los niños con necesidades especiales, evalúe el progreso que están haciendo hacia sus metas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del IEP.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97.613525390625" w:line="240" w:lineRule="auto"/>
        <w:ind w:left="0" w:right="176.22314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núcleo 2 | 705 RESOURCE- Protocolo de planificación de lecciones para equipos preescolares-semanales | 5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3.0360412597656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TERCER PASO: Diseño de exploraciones, interacciones e instrucciones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.527099609375" w:line="240" w:lineRule="auto"/>
        <w:ind w:left="108.1416320800781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El tercer paso en la planificación de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2786760</wp:posOffset>
            </wp:positionH>
            <wp:positionV relativeFrom="paragraph">
              <wp:posOffset>9907</wp:posOffset>
            </wp:positionV>
            <wp:extent cx="3020060" cy="2724785"/>
            <wp:effectExtent b="0" l="0" r="0" t="0"/>
            <wp:wrapSquare wrapText="lef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20060" cy="27247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1591796875" w:line="240" w:lineRule="auto"/>
        <w:ind w:left="105.75119018554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lecciones es diseñar experiencias atractivas 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291015625" w:line="240" w:lineRule="auto"/>
        <w:ind w:left="99.775238037109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 instructivamente significativas que 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28125" w:line="240" w:lineRule="auto"/>
        <w:ind w:left="105.75119018554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promuevan el aprendizaje de los niños hacia 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4130859375" w:line="240" w:lineRule="auto"/>
        <w:ind w:left="105.75119018554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los objetivos de aprendizaje específicos que 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1591796875" w:line="240" w:lineRule="auto"/>
        <w:ind w:left="98.978424072265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se identificaron en el segundo paso.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.933349609375" w:line="240" w:lineRule="auto"/>
        <w:ind w:left="90.4127502441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Tambien deben considerarse las mejoras en 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4130859375" w:line="240" w:lineRule="auto"/>
        <w:ind w:left="105.75119018554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los entornos que invitan a una exploración 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28125" w:line="240" w:lineRule="auto"/>
        <w:ind w:left="105.75119018554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más profunda. Por último, tenga en cuenta 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35205078125" w:line="240" w:lineRule="auto"/>
        <w:ind w:left="105.75119018554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lose estándares profesionales de la 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4130859375" w:line="240" w:lineRule="auto"/>
        <w:ind w:left="99.775238037109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enseñanza altamente eficaz y planifique 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28125" w:line="240" w:lineRule="auto"/>
        <w:ind w:left="99.775238037109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explícitamente lo que van a hacer y decir 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35205078125" w:line="240" w:lineRule="auto"/>
        <w:ind w:left="105.751190185546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para proporcionar a los niños los apoyos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4033203125" w:line="240" w:lineRule="auto"/>
        <w:ind w:left="99.775238037109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emocionales, organizativos e instructivos 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35205078125" w:line="240" w:lineRule="auto"/>
        <w:ind w:left="104.356842041015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individualizados y altamente eficaces, 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34228515625" w:line="240" w:lineRule="auto"/>
        <w:ind w:left="99.775238037109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durante estas experiencias.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7335205078125" w:line="240" w:lineRule="auto"/>
        <w:ind w:left="107.344818115234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Preguntas de discusión 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5338134765625" w:line="272.1804428100586" w:lineRule="auto"/>
        <w:ind w:left="818.8984680175781" w:right="531.920166015625" w:hanging="351.952056884765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1. Qué entornos y experiencias de aprendizaje elegiremos o crearemos esta semana para: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Aprovechar los intereses de los niños y las experiencias en el hogar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423828125" w:line="272.1804428100586" w:lineRule="auto"/>
        <w:ind w:left="1179.6952819824219" w:right="490.985107421875" w:hanging="360.79681396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Avanzar en el aprendizaje y desarrollo de los niños hacia los objetivos de aprendizaje  que identificamos en la clase, subgrupos de niños y para individuos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823974609375" w:line="272.9834747314453" w:lineRule="auto"/>
        <w:ind w:left="819.6952819824219" w:right="430.5810546875" w:hanging="361.314544677734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2. ¿Cómo facilitaremos el aprendizaje de los niños a través de interacciones e instrucción en  los entornos y experiencias planificadas esta semana? ¿Qué apoyos emocionales,  orientación de comportamiento y conexión con los niños proporcionaremos para  extender su aprendizaje?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4.9569702148438" w:line="240" w:lineRule="auto"/>
        <w:ind w:left="90.54473876953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Referencias y Recursos 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7333984375" w:line="240" w:lineRule="auto"/>
        <w:ind w:left="442.178344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Recursos curriculares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35205078125" w:line="274.5889091491699" w:lineRule="auto"/>
        <w:ind w:left="802.8952026367188" w:right="995.7098388671875" w:hanging="360.716857910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Descripción general de dimensiones, Guía de dimensiones o Manual del Sistema de  evaluación en el aula (CLASS por sus siglas en Ingles)–Pre-escolar 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02471923828125" w:line="274.5889091491699" w:lineRule="auto"/>
        <w:ind w:left="442.1783447265625" w:right="2194.3371582031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Escala de evaluación ambiental de salón de clase de la primera infancia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Danielson Marco para la enseñanza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02471923828125" w:line="240" w:lineRule="auto"/>
        <w:ind w:left="442.178344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estándares Profesionales para la Enseñanza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.13372802734375" w:line="272.18021392822266" w:lineRule="auto"/>
        <w:ind w:left="802.8952026367188" w:right="315.28564453125" w:hanging="360.716857910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Observaciones de supervisión o de entrenamiento y cualquier otro dato de observación en  el aula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5.6238555908203" w:line="240" w:lineRule="auto"/>
        <w:ind w:left="0" w:right="176.22314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núcleo 2 | 705 RESOURCE- Protocolo de planificación de lecciones para equipos preescolares-semanales | 6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8.544769287109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Notas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.9345703125" w:line="269.4580078125" w:lineRule="auto"/>
        <w:ind w:left="196.3800048828125" w:right="776.8798828125" w:hanging="13.4689331054687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TERCER PASO: Indicaciones adicionales: Diseño de exploraciones, interacciones e  instrucciones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.62548828125" w:line="240.86691856384277" w:lineRule="auto"/>
        <w:ind w:left="904.7200012207031" w:right="297.591552734375" w:hanging="354.54162597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¿Qué datos o información tenemos sobre la calidad de nuestros entornos de aprendizaje,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interacciones e instrucción? Con base en esta información y nuestros objetivos de mejora,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¿qué prácticas y apoyos docentes de alto impacto intensificaremos o mejoraremos esta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semana? 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413330078125" w:line="240.86691856384277" w:lineRule="auto"/>
        <w:ind w:left="1636.871337890625" w:right="650.13671875" w:hanging="362.988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a1a1a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¿En qué entornos de aprendizaje, experiencias y rutinas nos enfocaremos para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mejorar estos apoyos?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1.214599609375" w:line="240" w:lineRule="auto"/>
        <w:ind w:left="185.78155517578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¿Qué entornos de aprendizaje vamos a elegir or crear?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.9261474609375" w:line="240.86766242980957" w:lineRule="auto"/>
        <w:ind w:left="910.0984191894531" w:right="352.80517578125" w:hanging="359.92004394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¿Qué nos dicen los datos actuales de observación del aula y nuestras observaciones de la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semana pasada, que debemos prestar especial atención al diseñar interacciones 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instrucción para rutinas y transiciones?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.41357421875" w:line="240" w:lineRule="auto"/>
        <w:ind w:left="191.5727233886718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Contenido del Estudio/Proyecto 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.3330078125" w:line="240.86766242980957" w:lineRule="auto"/>
        <w:ind w:left="910.0984191894531" w:right="412.252197265625" w:hanging="359.92004394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¿Qué tema(s) de estudio involucrará a los niños, será significativo para ellos y promoverá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su aprendizaje y desarrollo, y qué estudio / contenido-vocabulario específico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introduciremos esta semana?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.8133544921875" w:line="240" w:lineRule="auto"/>
        <w:ind w:left="179.819946289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Áreas de interés, experiencias en grupos grandes, pequeños, rutinas y transiciones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.3336181640625" w:line="240.86766242980957" w:lineRule="auto"/>
        <w:ind w:left="910.8952331542969" w:right="518.807373046875" w:hanging="360.716857910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¿Qué mejoras en las áreas de interés, experiencias en grupos grandes, pequeños, 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cambios o mejoras en las rutinas y transiciones involucrarán mas, serán significativos, 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promoverán el aprendizaje y desarrollode los niños (basado en nuestra revisión de 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datos de los niños en step two y el tema de estudio actual)?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.8133544921875" w:line="240.86766242980957" w:lineRule="auto"/>
        <w:ind w:left="550.1783752441406" w:right="468.30566406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¿Qué objetivos de aprendizaje específicos para la clase, subgrupos de niños e individuos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que identificamos en el segundo paso, abordaremos en estas experiencias diferentes?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013671875" w:line="240" w:lineRule="auto"/>
        <w:ind w:left="191.5727233886718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Conexiones hogar-escuela 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.3330078125" w:line="240.86731910705566" w:lineRule="auto"/>
        <w:ind w:left="908.9031982421875" w:right="561.40380859375" w:hanging="358.724822998046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¿Cómo involucraremos a las familias de manera significativa para asociarnos con ellas 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apoyar mejor el aprendizaje y desarrollo de sus hijos?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1.8142700195312" w:line="240" w:lineRule="auto"/>
        <w:ind w:left="185.78155517578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¿Cómo facilitaremos el aprendizaje de los niños?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.92645263671875" w:line="270.97572326660156" w:lineRule="auto"/>
        <w:ind w:left="550.1783752441406" w:right="511.13769531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¿Qué apoyos relacionados con el tema de estudio actual proporcionaremos? 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¿Cómo anticipamos que responderán los niños? ¿Qué andamiaje, información o apoyos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adicionales podrían necesitar los niños? 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82342529296875" w:line="240.86731910705566" w:lineRule="auto"/>
        <w:ind w:left="916.8711853027344" w:right="278.80615234375" w:hanging="366.69281005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¿Qué individualización o diferenciación de la instrucción proporcionaremos a subgrupos 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niños individualmente? 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.81365966796875" w:line="240" w:lineRule="auto"/>
        <w:ind w:left="550.178375244140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¿Qué pediremos, diremos y haremos mientras implementamos esta lección?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5.1334381103516" w:line="240" w:lineRule="auto"/>
        <w:ind w:left="0" w:right="176.22314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núcleo 2 | 705 RESOURCE- Protocolo de planificación de lecciones para equipos preescolares-semanales | 7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.626342773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CUARTO PASO: Enseñanza y documentación en equipo docente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.527099609375" w:line="240" w:lineRule="auto"/>
        <w:ind w:left="19.3415832519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El cuarto paso en la planificación de la lección 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1591796875" w:line="240" w:lineRule="auto"/>
        <w:ind w:left="10.975189208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es organizar las acciones de enseñanza del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2903452</wp:posOffset>
            </wp:positionH>
            <wp:positionV relativeFrom="paragraph">
              <wp:posOffset>159513</wp:posOffset>
            </wp:positionV>
            <wp:extent cx="3020060" cy="2724785"/>
            <wp:effectExtent b="0" l="0" r="0" t="0"/>
            <wp:wrapSquare wrapText="left" distB="19050" distT="19050" distL="19050" distR="1905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20060" cy="27247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291015625" w:line="240" w:lineRule="auto"/>
        <w:ind w:left="10.975189208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equipo docente y la documentación del 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28125" w:line="240" w:lineRule="auto"/>
        <w:ind w:left="8.983154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aprendizaje de los niños.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.332763671875" w:line="240" w:lineRule="auto"/>
        <w:ind w:left="19.3415832519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Para implementar nuestro plan con éxito,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291015625" w:line="240" w:lineRule="auto"/>
        <w:ind w:left="10.975189208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determinen quién en su equipo será 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7333984375" w:line="240" w:lineRule="auto"/>
        <w:ind w:left="16.9511413574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responsable de organizar y facilitar las 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4130859375" w:line="240" w:lineRule="auto"/>
        <w:ind w:left="10.975189208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diferentes actividades de aprendizaje y cómo 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28125" w:line="240" w:lineRule="auto"/>
        <w:ind w:left="16.9511413574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los miembros del equipo se apoyarán 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35205078125" w:line="240" w:lineRule="auto"/>
        <w:ind w:left="16.9511413574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mutuamente para satisfacer las necesidades 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4130859375" w:line="240" w:lineRule="auto"/>
        <w:ind w:left="10.975189208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de los niños durante toda la semana.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.332763671875" w:line="240" w:lineRule="auto"/>
        <w:ind w:left="19.3415832519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Determine cómo sabrá su equipo que los 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4033203125" w:line="240" w:lineRule="auto"/>
        <w:ind w:left="16.9511413574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niños están aprendiendo y cómo lo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335205078125" w:line="240" w:lineRule="auto"/>
        <w:ind w:left="10.975189208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documentarán para informar el próximo ciclo 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34228515625" w:line="240" w:lineRule="auto"/>
        <w:ind w:left="10.975189208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de planificación de lecciones en equipo. 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4.33349609375" w:line="240" w:lineRule="auto"/>
        <w:ind w:left="21.41998291015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Preguntas de discusión 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9202880859375" w:line="274.5889949798584" w:lineRule="auto"/>
        <w:ind w:left="736.8711853027344" w:right="1076.79931640625" w:hanging="358.724822998046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1. ¿Quién organizará y facilitará las diferentes experiencias de aprendizaje que hemos  planeado?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6248779296875" w:line="240" w:lineRule="auto"/>
        <w:ind w:left="369.580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2. ¿Cómo nos apoyaremos mutuamente esta semana? 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.333984375" w:line="272.1804428100586" w:lineRule="auto"/>
        <w:ind w:left="730.8952331542969" w:right="662.449951171875" w:hanging="361.912078857421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3. ¿Cómo sabremos que nuestros planes fueron efectivos para avanzar en el aprendizaje y  desarrollo de los niños? 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5.623779296875" w:line="240" w:lineRule="auto"/>
        <w:ind w:left="364.003143310546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4. ¿Cómo documentaremos su aprendizaje y desarrollo? 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1.13372802734375" w:line="240" w:lineRule="auto"/>
        <w:ind w:left="89.7479248046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Referencias y Recursos 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33349609375" w:line="240" w:lineRule="auto"/>
        <w:ind w:left="442.178344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Estandares de desarrollo y aprendizaje temprano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13372802734375" w:line="272.1796989440918" w:lineRule="auto"/>
        <w:ind w:left="802.8952026367188" w:right="328.099365234375" w:hanging="360.716857910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Metas y objetivos curriculares y evaluacion basada en el curriculo (por ejemplo, Estrategias  de enseñanza GOLD o COR)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7.2244262695312" w:line="240" w:lineRule="auto"/>
        <w:ind w:left="0" w:right="176.22314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núcleo 2 | 705 RESOURCE- Protocolo de planificación de lecciones para equipos preescolares-semanales | 8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9.7479248046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Notas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73291015625" w:line="240" w:lineRule="auto"/>
        <w:ind w:left="200.5751037597656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PASO CUATRO: Indicaciones adicionales—Enseñanza y documentación en equipo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.32666015625" w:line="240.86691856384277" w:lineRule="auto"/>
        <w:ind w:left="908.9031982421875" w:right="517.149658203125" w:hanging="358.724822998046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Especifique las asignaciones a las áreas de interés, especialmente las áreas de actividad  altas, como bloques, abilidades motores grandes y arte.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.81396484375" w:line="261.13969802856445" w:lineRule="auto"/>
        <w:ind w:left="550.1783752441406" w:right="275.5871582031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Determine quién facilitará cada experiencia en el grupo grande y grupos pequeños.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¿Qué ayudas laborales usaremos o crearemos para ayudarnos a recordar nuestros planes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para facilitar el aprendizaje de los niños (por ejemplo, una lista de palabras 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vocabulario y preguntas abiertas para publicar en las áreas de interés)?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86572265625" w:line="240.86691856384277" w:lineRule="auto"/>
        <w:ind w:left="910.0984191894531" w:right="528.055419921875" w:hanging="359.92004394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Crear una lista de tareas pendientes para preparar los entornos y las experiencias de 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semana y determinar quién completará cada tarea. 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.8145751953125" w:line="301.08458518981934" w:lineRule="auto"/>
        <w:ind w:left="550.1783752441406" w:right="820.62072753906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¿Tenemos alguna preocupación sobre el plan y cómo lo llevaremos a cabo con éxito?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¿Cómo abordaremos estas preocupaciones?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83349609375" w:line="240.86766242980957" w:lineRule="auto"/>
        <w:ind w:left="910.8952331542969" w:right="406.365966796875" w:hanging="360.716857910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¿De qué otra manera nos apoyaremos unos a otros para garantizar que el plan se lleve 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0072ce" w:val="clear"/>
          <w:vertAlign w:val="baseline"/>
          <w:rtl w:val="0"/>
        </w:rPr>
        <w:t xml:space="preserve">cabo con éxito, que la semana se desarrolle sin problemas y que se satisfagan 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necesidades de los niños?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9.613037109375" w:line="240" w:lineRule="auto"/>
        <w:ind w:left="200.5751037597656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2263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Planeación de la documentación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.3265380859375" w:line="240.86766242980957" w:lineRule="auto"/>
        <w:ind w:left="902.7279663085938" w:right="271.29638671875" w:hanging="352.549591064453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¿Qué ejemplos de trabajo infantil recogeremos esta semana para carteras o muestreos de  trabajo? 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.8133544921875" w:line="240" w:lineRule="auto"/>
        <w:ind w:left="550.178375244140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¿Qué experiencias de aprendizaje grabaremos en audio o vídeo? 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5335693359375" w:line="270.97615242004395" w:lineRule="auto"/>
        <w:ind w:left="550.1783752441406" w:right="944.7863769531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¿Qué otros métodos de documentación utilizaremos para capturar y evaluar 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aprendizaje y el desarrollo de los niños hacia las metas que les hemos establecido? 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¿Qué documentación compartiremos con las familias? 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82373046875" w:line="240.86766242980957" w:lineRule="auto"/>
        <w:ind w:left="915.4768371582031" w:right="992.001953125" w:hanging="366.296844482421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18"/>
          <w:szCs w:val="18"/>
          <w:u w:val="none"/>
          <w:shd w:fill="e5e1e6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e5e1e6" w:val="clear"/>
          <w:vertAlign w:val="baseline"/>
          <w:rtl w:val="0"/>
        </w:rPr>
        <w:t xml:space="preserve">¿Cómo/cuándo reflexionaremos sobre nuestra documentación y la usaremos 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informar nuestro próximo ciclo de planificación?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99.0130615234375" w:line="240" w:lineRule="auto"/>
        <w:ind w:left="0" w:right="176.22314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núcleo 2 | 705 RESOURCE- Protocolo de planificación de lecciones para equipos preescolares-semanales | 9 </w:t>
      </w:r>
    </w:p>
    <w:sectPr>
      <w:pgSz w:h="15840" w:w="12240" w:orient="portrait"/>
      <w:pgMar w:bottom="765.6000518798828" w:top="720" w:left="1368.6599731445312" w:right="1260.9997558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1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