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7F13" w:rsidRDefault="00C27F13" w:rsidP="00C27F13">
      <w:pPr>
        <w:rPr>
          <w:rStyle w:val="A2"/>
          <w:sz w:val="28"/>
          <w:szCs w:val="28"/>
        </w:rPr>
      </w:pPr>
      <w:r w:rsidRPr="002A3F0C">
        <w:rPr>
          <w:rStyle w:val="A2"/>
          <w:sz w:val="28"/>
          <w:szCs w:val="28"/>
        </w:rPr>
        <w:t>Instructions</w:t>
      </w:r>
      <w:r>
        <w:rPr>
          <w:rStyle w:val="A2"/>
          <w:sz w:val="28"/>
          <w:szCs w:val="28"/>
        </w:rPr>
        <w:t xml:space="preserve"> for Trainer</w:t>
      </w:r>
    </w:p>
    <w:p w:rsidR="00C27F13" w:rsidRPr="00A24038" w:rsidRDefault="00C27F13" w:rsidP="00C27F13">
      <w:pPr>
        <w:rPr>
          <w:rStyle w:val="A2"/>
          <w:sz w:val="24"/>
          <w:szCs w:val="24"/>
        </w:rPr>
      </w:pPr>
      <w:r w:rsidRPr="00A24038">
        <w:rPr>
          <w:rStyle w:val="A2"/>
          <w:sz w:val="24"/>
          <w:szCs w:val="24"/>
        </w:rPr>
        <w:t>This is a matching game to help training participants increase their familiarity with the standards of the QRIS. It is not intended to be competitive – we want to encourage our training participants to collaborate in this game and in their work, even across teams. Encourage teams to help each other out if others get stuck. “Cheating” isn’t in our vocabulary because we want people to work together.</w:t>
      </w:r>
    </w:p>
    <w:p w:rsidR="00C27F13" w:rsidRPr="00A24038" w:rsidRDefault="00C27F13" w:rsidP="00C27F13">
      <w:pPr>
        <w:rPr>
          <w:rStyle w:val="A2"/>
          <w:sz w:val="24"/>
          <w:szCs w:val="24"/>
        </w:rPr>
      </w:pPr>
      <w:r w:rsidRPr="00A24038">
        <w:rPr>
          <w:rStyle w:val="A2"/>
          <w:sz w:val="24"/>
          <w:szCs w:val="24"/>
        </w:rPr>
        <w:t>Preparation:</w:t>
      </w:r>
    </w:p>
    <w:p w:rsidR="00C27F13" w:rsidRPr="00A24038" w:rsidRDefault="00C27F13" w:rsidP="00C27F13">
      <w:pPr>
        <w:pStyle w:val="ListParagraph"/>
        <w:numPr>
          <w:ilvl w:val="0"/>
          <w:numId w:val="2"/>
        </w:numPr>
        <w:autoSpaceDE/>
        <w:autoSpaceDN/>
        <w:adjustRightInd/>
        <w:spacing w:after="200" w:line="276" w:lineRule="auto"/>
        <w:rPr>
          <w:rStyle w:val="A2"/>
          <w:sz w:val="24"/>
          <w:szCs w:val="24"/>
        </w:rPr>
      </w:pPr>
      <w:r w:rsidRPr="00A24038">
        <w:rPr>
          <w:rStyle w:val="A2"/>
          <w:sz w:val="24"/>
          <w:szCs w:val="24"/>
        </w:rPr>
        <w:t>Make enough copies of the domains and standards so that each small group will have one complete set. For our training session we made 5 sets, which we store in 8 ½” x 11” manila envelopes.</w:t>
      </w:r>
    </w:p>
    <w:p w:rsidR="00C27F13" w:rsidRPr="00A24038" w:rsidRDefault="00C27F13" w:rsidP="00C27F13">
      <w:pPr>
        <w:pStyle w:val="ListParagraph"/>
        <w:numPr>
          <w:ilvl w:val="0"/>
          <w:numId w:val="2"/>
        </w:numPr>
        <w:autoSpaceDE/>
        <w:autoSpaceDN/>
        <w:adjustRightInd/>
        <w:spacing w:after="200" w:line="276" w:lineRule="auto"/>
        <w:rPr>
          <w:rStyle w:val="A2"/>
          <w:sz w:val="24"/>
          <w:szCs w:val="24"/>
        </w:rPr>
      </w:pPr>
      <w:r w:rsidRPr="00A24038">
        <w:rPr>
          <w:rStyle w:val="A2"/>
          <w:sz w:val="24"/>
          <w:szCs w:val="24"/>
        </w:rPr>
        <w:t xml:space="preserve">Laminate and cut the domains and standards into strips so that each domain and each standard is separate from the others. Place each set in a separate large </w:t>
      </w:r>
      <w:r>
        <w:rPr>
          <w:rStyle w:val="A2"/>
          <w:sz w:val="24"/>
          <w:szCs w:val="24"/>
        </w:rPr>
        <w:t>envelope (we laminated the sheets whole, then cut them apart – it worked fine).</w:t>
      </w:r>
    </w:p>
    <w:p w:rsidR="00C27F13" w:rsidRPr="00A24038" w:rsidRDefault="00C27F13" w:rsidP="00C27F13">
      <w:pPr>
        <w:pStyle w:val="ListParagraph"/>
        <w:numPr>
          <w:ilvl w:val="0"/>
          <w:numId w:val="2"/>
        </w:numPr>
        <w:autoSpaceDE/>
        <w:autoSpaceDN/>
        <w:adjustRightInd/>
        <w:spacing w:after="200" w:line="276" w:lineRule="auto"/>
        <w:rPr>
          <w:rStyle w:val="A2"/>
          <w:sz w:val="24"/>
          <w:szCs w:val="24"/>
        </w:rPr>
      </w:pPr>
      <w:r w:rsidRPr="00A24038">
        <w:rPr>
          <w:rStyle w:val="A2"/>
          <w:sz w:val="24"/>
          <w:szCs w:val="24"/>
        </w:rPr>
        <w:t>Decide whether you want to set a time limit for game play.</w:t>
      </w:r>
      <w:r>
        <w:rPr>
          <w:rStyle w:val="A2"/>
          <w:sz w:val="24"/>
          <w:szCs w:val="24"/>
        </w:rPr>
        <w:t xml:space="preserve"> We did not set a time limit, and it took about 10 minutes for all of the groups to finish.</w:t>
      </w:r>
    </w:p>
    <w:p w:rsidR="00C27F13" w:rsidRPr="00A24038" w:rsidRDefault="00C27F13" w:rsidP="00C27F13">
      <w:pPr>
        <w:rPr>
          <w:rStyle w:val="A2"/>
          <w:sz w:val="24"/>
          <w:szCs w:val="24"/>
        </w:rPr>
      </w:pPr>
      <w:r w:rsidRPr="00A24038">
        <w:rPr>
          <w:rStyle w:val="A2"/>
          <w:sz w:val="24"/>
          <w:szCs w:val="24"/>
        </w:rPr>
        <w:t>Playing:</w:t>
      </w:r>
    </w:p>
    <w:p w:rsidR="00C27F13" w:rsidRPr="00A24038" w:rsidRDefault="00C27F13" w:rsidP="00C27F13">
      <w:pPr>
        <w:pStyle w:val="ListParagraph"/>
        <w:numPr>
          <w:ilvl w:val="0"/>
          <w:numId w:val="3"/>
        </w:numPr>
        <w:autoSpaceDE/>
        <w:autoSpaceDN/>
        <w:adjustRightInd/>
        <w:spacing w:after="200" w:line="276" w:lineRule="auto"/>
        <w:rPr>
          <w:rStyle w:val="A2"/>
          <w:sz w:val="24"/>
          <w:szCs w:val="24"/>
        </w:rPr>
      </w:pPr>
      <w:r w:rsidRPr="00A24038">
        <w:rPr>
          <w:rStyle w:val="A2"/>
          <w:sz w:val="24"/>
          <w:szCs w:val="24"/>
        </w:rPr>
        <w:t>Give each table group one envelope containing a complete set of domains and standards.</w:t>
      </w:r>
    </w:p>
    <w:p w:rsidR="00C27F13" w:rsidRPr="00A24038" w:rsidRDefault="00C27F13" w:rsidP="00C27F13">
      <w:pPr>
        <w:pStyle w:val="ListParagraph"/>
        <w:numPr>
          <w:ilvl w:val="0"/>
          <w:numId w:val="3"/>
        </w:numPr>
        <w:autoSpaceDE/>
        <w:autoSpaceDN/>
        <w:adjustRightInd/>
        <w:spacing w:after="200" w:line="276" w:lineRule="auto"/>
        <w:rPr>
          <w:rStyle w:val="A2"/>
          <w:sz w:val="24"/>
          <w:szCs w:val="24"/>
        </w:rPr>
      </w:pPr>
      <w:r w:rsidRPr="00A24038">
        <w:rPr>
          <w:rStyle w:val="A2"/>
          <w:sz w:val="24"/>
          <w:szCs w:val="24"/>
        </w:rPr>
        <w:t>Let participants know the purpose of the game, including the collaborative aspect</w:t>
      </w:r>
      <w:r>
        <w:rPr>
          <w:rStyle w:val="A2"/>
          <w:sz w:val="24"/>
          <w:szCs w:val="24"/>
        </w:rPr>
        <w:t xml:space="preserve"> and time limit, if you have set one</w:t>
      </w:r>
      <w:r w:rsidRPr="00A24038">
        <w:rPr>
          <w:rStyle w:val="A2"/>
          <w:sz w:val="24"/>
          <w:szCs w:val="24"/>
        </w:rPr>
        <w:t>.</w:t>
      </w:r>
    </w:p>
    <w:p w:rsidR="00C27F13" w:rsidRDefault="00C27F13" w:rsidP="00C27F13">
      <w:pPr>
        <w:pStyle w:val="ListParagraph"/>
        <w:numPr>
          <w:ilvl w:val="0"/>
          <w:numId w:val="3"/>
        </w:numPr>
        <w:autoSpaceDE/>
        <w:autoSpaceDN/>
        <w:adjustRightInd/>
        <w:spacing w:after="200" w:line="276" w:lineRule="auto"/>
        <w:rPr>
          <w:rStyle w:val="A2"/>
          <w:sz w:val="24"/>
          <w:szCs w:val="24"/>
        </w:rPr>
      </w:pPr>
      <w:r w:rsidRPr="00A24038">
        <w:rPr>
          <w:rStyle w:val="A2"/>
          <w:sz w:val="24"/>
          <w:szCs w:val="24"/>
        </w:rPr>
        <w:t>Tell participants that their task is to match each standard with the correct domain. Don’t give them any other info – wait for them to ask for help</w:t>
      </w:r>
      <w:r>
        <w:rPr>
          <w:rStyle w:val="A2"/>
          <w:sz w:val="24"/>
          <w:szCs w:val="24"/>
        </w:rPr>
        <w:t xml:space="preserve"> (you might want to mention that you are available to answer questions)</w:t>
      </w:r>
      <w:r w:rsidRPr="00A24038">
        <w:rPr>
          <w:rStyle w:val="A2"/>
          <w:sz w:val="24"/>
          <w:szCs w:val="24"/>
        </w:rPr>
        <w:t>.</w:t>
      </w:r>
    </w:p>
    <w:p w:rsidR="00C27F13" w:rsidRPr="00A24038" w:rsidRDefault="00C27F13" w:rsidP="00C27F13">
      <w:pPr>
        <w:pStyle w:val="ListParagraph"/>
        <w:numPr>
          <w:ilvl w:val="0"/>
          <w:numId w:val="3"/>
        </w:numPr>
        <w:autoSpaceDE/>
        <w:autoSpaceDN/>
        <w:adjustRightInd/>
        <w:spacing w:after="200" w:line="276" w:lineRule="auto"/>
        <w:rPr>
          <w:rStyle w:val="A2"/>
          <w:sz w:val="24"/>
          <w:szCs w:val="24"/>
        </w:rPr>
      </w:pPr>
      <w:r>
        <w:rPr>
          <w:rStyle w:val="A2"/>
          <w:sz w:val="24"/>
          <w:szCs w:val="24"/>
        </w:rPr>
        <w:t>If participants need help, try scaffolding techniques instead of immediately giving direct answers.</w:t>
      </w:r>
    </w:p>
    <w:p w:rsidR="00C27F13" w:rsidRPr="00A24038" w:rsidRDefault="00C27F13" w:rsidP="00C27F13">
      <w:pPr>
        <w:pStyle w:val="ListParagraph"/>
        <w:numPr>
          <w:ilvl w:val="0"/>
          <w:numId w:val="3"/>
        </w:numPr>
        <w:autoSpaceDE/>
        <w:autoSpaceDN/>
        <w:adjustRightInd/>
        <w:spacing w:after="200" w:line="276" w:lineRule="auto"/>
        <w:rPr>
          <w:rStyle w:val="A2"/>
          <w:sz w:val="24"/>
          <w:szCs w:val="24"/>
        </w:rPr>
      </w:pPr>
      <w:r w:rsidRPr="00A24038">
        <w:rPr>
          <w:rStyle w:val="A2"/>
          <w:sz w:val="24"/>
          <w:szCs w:val="24"/>
        </w:rPr>
        <w:t>Tell participants to start.</w:t>
      </w:r>
    </w:p>
    <w:p w:rsidR="00C27F13" w:rsidRPr="00A24038" w:rsidRDefault="00C27F13" w:rsidP="00C27F13">
      <w:pPr>
        <w:pStyle w:val="ListParagraph"/>
        <w:numPr>
          <w:ilvl w:val="0"/>
          <w:numId w:val="3"/>
        </w:numPr>
        <w:autoSpaceDE/>
        <w:autoSpaceDN/>
        <w:adjustRightInd/>
        <w:spacing w:after="200" w:line="276" w:lineRule="auto"/>
        <w:rPr>
          <w:rStyle w:val="A2"/>
          <w:sz w:val="24"/>
          <w:szCs w:val="24"/>
        </w:rPr>
      </w:pPr>
      <w:r w:rsidRPr="00A24038">
        <w:rPr>
          <w:rStyle w:val="A2"/>
          <w:sz w:val="24"/>
          <w:szCs w:val="24"/>
        </w:rPr>
        <w:t xml:space="preserve">When they are finished, or when time </w:t>
      </w:r>
      <w:r>
        <w:rPr>
          <w:rStyle w:val="A2"/>
          <w:sz w:val="24"/>
          <w:szCs w:val="24"/>
        </w:rPr>
        <w:t xml:space="preserve">runs out, facilitate any spontaneous </w:t>
      </w:r>
      <w:r w:rsidRPr="00A24038">
        <w:rPr>
          <w:rStyle w:val="A2"/>
          <w:sz w:val="24"/>
          <w:szCs w:val="24"/>
        </w:rPr>
        <w:t xml:space="preserve">discussion, </w:t>
      </w:r>
      <w:proofErr w:type="gramStart"/>
      <w:r w:rsidRPr="00A24038">
        <w:rPr>
          <w:rStyle w:val="A2"/>
          <w:sz w:val="24"/>
          <w:szCs w:val="24"/>
        </w:rPr>
        <w:t>then</w:t>
      </w:r>
      <w:proofErr w:type="gramEnd"/>
      <w:r w:rsidRPr="00A24038">
        <w:rPr>
          <w:rStyle w:val="A2"/>
          <w:sz w:val="24"/>
          <w:szCs w:val="24"/>
        </w:rPr>
        <w:t xml:space="preserve"> move on to discussion questions.</w:t>
      </w:r>
    </w:p>
    <w:p w:rsidR="00C27F13" w:rsidRPr="00A24038" w:rsidRDefault="00C27F13" w:rsidP="00C27F13">
      <w:pPr>
        <w:rPr>
          <w:rStyle w:val="A2"/>
          <w:sz w:val="24"/>
          <w:szCs w:val="24"/>
        </w:rPr>
      </w:pPr>
      <w:r w:rsidRPr="00A24038">
        <w:rPr>
          <w:rStyle w:val="A2"/>
          <w:sz w:val="24"/>
          <w:szCs w:val="24"/>
        </w:rPr>
        <w:t>Discussion questions:</w:t>
      </w:r>
    </w:p>
    <w:p w:rsidR="00C27F13" w:rsidRDefault="00C27F13" w:rsidP="00C27F13">
      <w:pPr>
        <w:pStyle w:val="ListParagraph"/>
        <w:numPr>
          <w:ilvl w:val="0"/>
          <w:numId w:val="4"/>
        </w:numPr>
        <w:autoSpaceDE/>
        <w:autoSpaceDN/>
        <w:adjustRightInd/>
        <w:spacing w:after="200" w:line="276" w:lineRule="auto"/>
        <w:rPr>
          <w:rStyle w:val="A2"/>
          <w:sz w:val="24"/>
          <w:szCs w:val="24"/>
        </w:rPr>
      </w:pPr>
      <w:r>
        <w:rPr>
          <w:rStyle w:val="A2"/>
          <w:sz w:val="24"/>
          <w:szCs w:val="24"/>
        </w:rPr>
        <w:t>Were</w:t>
      </w:r>
      <w:r w:rsidRPr="00A24038">
        <w:rPr>
          <w:rStyle w:val="A2"/>
          <w:sz w:val="24"/>
          <w:szCs w:val="24"/>
        </w:rPr>
        <w:t xml:space="preserve"> there </w:t>
      </w:r>
      <w:r>
        <w:rPr>
          <w:rStyle w:val="A2"/>
          <w:sz w:val="24"/>
          <w:szCs w:val="24"/>
        </w:rPr>
        <w:t>any standards that surprised you?</w:t>
      </w:r>
    </w:p>
    <w:p w:rsidR="00C27F13" w:rsidRDefault="00C27F13" w:rsidP="00C27F13">
      <w:pPr>
        <w:pStyle w:val="ListParagraph"/>
        <w:numPr>
          <w:ilvl w:val="0"/>
          <w:numId w:val="4"/>
        </w:numPr>
        <w:autoSpaceDE/>
        <w:autoSpaceDN/>
        <w:adjustRightInd/>
        <w:spacing w:after="200" w:line="276" w:lineRule="auto"/>
        <w:rPr>
          <w:rStyle w:val="A2"/>
          <w:sz w:val="24"/>
          <w:szCs w:val="24"/>
        </w:rPr>
      </w:pPr>
      <w:r>
        <w:rPr>
          <w:rStyle w:val="A2"/>
          <w:sz w:val="24"/>
          <w:szCs w:val="24"/>
        </w:rPr>
        <w:t xml:space="preserve">What standards do you already meet? </w:t>
      </w:r>
    </w:p>
    <w:p w:rsidR="00C27F13" w:rsidRDefault="00C27F13" w:rsidP="00C27F13">
      <w:pPr>
        <w:pStyle w:val="ListParagraph"/>
        <w:numPr>
          <w:ilvl w:val="0"/>
          <w:numId w:val="4"/>
        </w:numPr>
        <w:autoSpaceDE/>
        <w:autoSpaceDN/>
        <w:adjustRightInd/>
        <w:spacing w:after="200" w:line="276" w:lineRule="auto"/>
        <w:rPr>
          <w:rStyle w:val="A2"/>
          <w:sz w:val="24"/>
          <w:szCs w:val="24"/>
        </w:rPr>
      </w:pPr>
      <w:r>
        <w:rPr>
          <w:rStyle w:val="A2"/>
          <w:sz w:val="24"/>
          <w:szCs w:val="24"/>
        </w:rPr>
        <w:t>What looks like it will be easy?</w:t>
      </w:r>
    </w:p>
    <w:p w:rsidR="00C27F13" w:rsidRDefault="00C27F13" w:rsidP="00C27F13">
      <w:pPr>
        <w:pStyle w:val="ListParagraph"/>
        <w:numPr>
          <w:ilvl w:val="0"/>
          <w:numId w:val="4"/>
        </w:numPr>
        <w:autoSpaceDE/>
        <w:autoSpaceDN/>
        <w:adjustRightInd/>
        <w:spacing w:after="200" w:line="276" w:lineRule="auto"/>
        <w:rPr>
          <w:rStyle w:val="A2"/>
          <w:sz w:val="24"/>
          <w:szCs w:val="24"/>
        </w:rPr>
      </w:pPr>
      <w:r>
        <w:rPr>
          <w:rStyle w:val="A2"/>
          <w:sz w:val="24"/>
          <w:szCs w:val="24"/>
        </w:rPr>
        <w:t>What do you think will be challenging for your program?</w:t>
      </w:r>
    </w:p>
    <w:p w:rsidR="00C27F13" w:rsidRDefault="00C27F13" w:rsidP="00C27F13">
      <w:pPr>
        <w:pStyle w:val="ListParagraph"/>
        <w:numPr>
          <w:ilvl w:val="0"/>
          <w:numId w:val="4"/>
        </w:numPr>
        <w:autoSpaceDE/>
        <w:autoSpaceDN/>
        <w:adjustRightInd/>
        <w:spacing w:after="200" w:line="276" w:lineRule="auto"/>
        <w:rPr>
          <w:rStyle w:val="A2"/>
          <w:sz w:val="24"/>
          <w:szCs w:val="24"/>
        </w:rPr>
      </w:pPr>
      <w:r>
        <w:rPr>
          <w:rStyle w:val="A2"/>
          <w:sz w:val="24"/>
          <w:szCs w:val="24"/>
        </w:rPr>
        <w:t xml:space="preserve">Are there any standards that you want to read more completely (in the </w:t>
      </w:r>
      <w:proofErr w:type="spellStart"/>
      <w:r>
        <w:rPr>
          <w:rStyle w:val="A2"/>
          <w:sz w:val="24"/>
          <w:szCs w:val="24"/>
        </w:rPr>
        <w:t>QIP</w:t>
      </w:r>
      <w:proofErr w:type="spellEnd"/>
      <w:r>
        <w:rPr>
          <w:rStyle w:val="A2"/>
          <w:sz w:val="24"/>
          <w:szCs w:val="24"/>
        </w:rPr>
        <w:t>, to see what is required at different star levels, etc.) or discuss?</w:t>
      </w:r>
    </w:p>
    <w:p w:rsidR="00C27F13" w:rsidRPr="00A24038" w:rsidRDefault="00C27F13" w:rsidP="00C27F13">
      <w:pPr>
        <w:pStyle w:val="ListParagraph"/>
        <w:numPr>
          <w:ilvl w:val="0"/>
          <w:numId w:val="4"/>
        </w:numPr>
        <w:autoSpaceDE/>
        <w:autoSpaceDN/>
        <w:adjustRightInd/>
        <w:spacing w:after="200" w:line="276" w:lineRule="auto"/>
        <w:rPr>
          <w:rStyle w:val="A2"/>
          <w:sz w:val="24"/>
          <w:szCs w:val="24"/>
        </w:rPr>
      </w:pPr>
      <w:r>
        <w:rPr>
          <w:rStyle w:val="A2"/>
          <w:sz w:val="24"/>
          <w:szCs w:val="24"/>
        </w:rPr>
        <w:t>Is there anything that concerns you?</w:t>
      </w:r>
    </w:p>
    <w:p w:rsidR="00C27F13" w:rsidRPr="002A3F0C" w:rsidRDefault="00C27F13" w:rsidP="00C27F13">
      <w:pPr>
        <w:rPr>
          <w:rStyle w:val="A2"/>
          <w:sz w:val="28"/>
          <w:szCs w:val="28"/>
        </w:rPr>
      </w:pPr>
      <w:r w:rsidRPr="002A3F0C">
        <w:rPr>
          <w:rStyle w:val="A2"/>
          <w:sz w:val="28"/>
          <w:szCs w:val="28"/>
        </w:rPr>
        <w:br w:type="page"/>
      </w:r>
    </w:p>
    <w:p w:rsidR="00CE5721" w:rsidRPr="00C939DF" w:rsidRDefault="00030C14" w:rsidP="000B5E6F">
      <w:pPr>
        <w:spacing w:after="240"/>
        <w:rPr>
          <w:rStyle w:val="A9"/>
          <w:b/>
          <w:sz w:val="48"/>
          <w:szCs w:val="48"/>
          <w:lang w:val="es-MX"/>
        </w:rPr>
      </w:pPr>
      <w:r w:rsidRPr="00C939DF">
        <w:rPr>
          <w:rStyle w:val="A9"/>
          <w:b/>
          <w:sz w:val="48"/>
          <w:szCs w:val="48"/>
          <w:lang w:val="es-MX"/>
        </w:rPr>
        <w:lastRenderedPageBreak/>
        <w:t>Aprendizaj</w:t>
      </w:r>
      <w:r w:rsidR="000B5E6F" w:rsidRPr="00C939DF">
        <w:rPr>
          <w:rStyle w:val="A9"/>
          <w:b/>
          <w:sz w:val="48"/>
          <w:szCs w:val="48"/>
          <w:lang w:val="es-MX"/>
        </w:rPr>
        <w:t xml:space="preserve">e y Desarrollo de los Niños </w:t>
      </w:r>
    </w:p>
    <w:p w:rsidR="00030C14" w:rsidRPr="00C939DF" w:rsidRDefault="00030C14" w:rsidP="000B5E6F">
      <w:pPr>
        <w:spacing w:after="240"/>
        <w:rPr>
          <w:sz w:val="48"/>
          <w:szCs w:val="48"/>
          <w:lang w:val="es-MX"/>
        </w:rPr>
      </w:pPr>
      <w:r w:rsidRPr="00C939DF">
        <w:rPr>
          <w:rStyle w:val="A11"/>
          <w:rFonts w:cstheme="minorBidi"/>
          <w:color w:val="auto"/>
          <w:sz w:val="48"/>
          <w:szCs w:val="48"/>
          <w:lang w:val="es-MX"/>
        </w:rPr>
        <w:t xml:space="preserve">El programa está guiado por una declaración escrita de filosofía. </w:t>
      </w:r>
    </w:p>
    <w:p w:rsidR="00030C14" w:rsidRPr="00C939DF" w:rsidRDefault="00030C14" w:rsidP="000B5E6F">
      <w:pPr>
        <w:spacing w:after="240"/>
        <w:rPr>
          <w:sz w:val="48"/>
          <w:szCs w:val="48"/>
          <w:lang w:val="es-MX"/>
        </w:rPr>
      </w:pPr>
      <w:r w:rsidRPr="00C939DF">
        <w:rPr>
          <w:rStyle w:val="A11"/>
          <w:rFonts w:cstheme="minorBidi"/>
          <w:color w:val="auto"/>
          <w:sz w:val="48"/>
          <w:szCs w:val="48"/>
          <w:lang w:val="es-MX"/>
        </w:rPr>
        <w:t xml:space="preserve">El programa utiliza un currículo que apoya el aprendizaje y desarrollo de todos los niños. </w:t>
      </w:r>
    </w:p>
    <w:p w:rsidR="00030C14" w:rsidRPr="00C939DF" w:rsidRDefault="00030C14" w:rsidP="000B5E6F">
      <w:pPr>
        <w:spacing w:after="240"/>
        <w:rPr>
          <w:sz w:val="48"/>
          <w:szCs w:val="48"/>
          <w:lang w:val="es-MX"/>
        </w:rPr>
      </w:pPr>
      <w:r w:rsidRPr="00C939DF">
        <w:rPr>
          <w:rStyle w:val="A11"/>
          <w:rFonts w:cstheme="minorBidi"/>
          <w:color w:val="auto"/>
          <w:sz w:val="48"/>
          <w:szCs w:val="48"/>
          <w:lang w:val="es-MX"/>
        </w:rPr>
        <w:t xml:space="preserve">El programa proporciona un entorno interior adecuado que apoya el aprendizaje y desarrollo de los niños y es accesible para todos los niños inscritos en el programa. </w:t>
      </w:r>
    </w:p>
    <w:p w:rsidR="00030C14" w:rsidRPr="00C939DF" w:rsidRDefault="00030C14" w:rsidP="000B5E6F">
      <w:pPr>
        <w:spacing w:after="240"/>
        <w:rPr>
          <w:sz w:val="48"/>
          <w:szCs w:val="48"/>
          <w:lang w:val="es-MX"/>
        </w:rPr>
      </w:pPr>
      <w:r w:rsidRPr="00C939DF">
        <w:rPr>
          <w:rStyle w:val="A11"/>
          <w:rFonts w:cstheme="minorBidi"/>
          <w:color w:val="auto"/>
          <w:sz w:val="48"/>
          <w:szCs w:val="48"/>
          <w:lang w:val="es-MX"/>
        </w:rPr>
        <w:t xml:space="preserve">El programa proporciona un mobiliario interior adecuado que apoya el aprendizaje y desarrollo de los niños. </w:t>
      </w:r>
    </w:p>
    <w:p w:rsidR="00030C14" w:rsidRPr="00C939DF" w:rsidRDefault="00030C14" w:rsidP="000B5E6F">
      <w:pPr>
        <w:spacing w:after="240"/>
        <w:rPr>
          <w:sz w:val="48"/>
          <w:szCs w:val="48"/>
          <w:lang w:val="es-MX"/>
        </w:rPr>
      </w:pPr>
      <w:r w:rsidRPr="00C939DF">
        <w:rPr>
          <w:rStyle w:val="A11"/>
          <w:rFonts w:cstheme="minorBidi"/>
          <w:color w:val="auto"/>
          <w:sz w:val="48"/>
          <w:szCs w:val="48"/>
          <w:lang w:val="es-MX"/>
        </w:rPr>
        <w:t xml:space="preserve">El programa proporciona un área exterior adecuada y bien mantenida para actividades de motricidad gruesa con equipos. </w:t>
      </w:r>
    </w:p>
    <w:p w:rsidR="00030C14" w:rsidRPr="00C939DF" w:rsidRDefault="00030C14" w:rsidP="000B5E6F">
      <w:pPr>
        <w:spacing w:after="240"/>
        <w:rPr>
          <w:sz w:val="48"/>
          <w:szCs w:val="48"/>
          <w:lang w:val="es-MX"/>
        </w:rPr>
      </w:pPr>
      <w:r w:rsidRPr="00C939DF">
        <w:rPr>
          <w:rStyle w:val="A11"/>
          <w:rFonts w:cstheme="minorBidi"/>
          <w:color w:val="auto"/>
          <w:sz w:val="48"/>
          <w:szCs w:val="48"/>
          <w:lang w:val="es-MX"/>
        </w:rPr>
        <w:t xml:space="preserve">El programa utiliza materiales que apoyan el aprendizaje y desarrollo de los niños. </w:t>
      </w:r>
    </w:p>
    <w:p w:rsidR="00030C14" w:rsidRPr="00C939DF" w:rsidRDefault="00030C14" w:rsidP="000B5E6F">
      <w:pPr>
        <w:spacing w:after="240"/>
        <w:rPr>
          <w:sz w:val="48"/>
          <w:szCs w:val="48"/>
          <w:lang w:val="es-MX"/>
        </w:rPr>
      </w:pPr>
      <w:r w:rsidRPr="00C939DF">
        <w:rPr>
          <w:rStyle w:val="A11"/>
          <w:rFonts w:cstheme="minorBidi"/>
          <w:color w:val="auto"/>
          <w:sz w:val="48"/>
          <w:szCs w:val="48"/>
          <w:lang w:val="es-MX"/>
        </w:rPr>
        <w:t xml:space="preserve">El programa utiliza actividades curriculares planeadas que apoyan el aprendizaje y desarrollo de los niños. </w:t>
      </w:r>
    </w:p>
    <w:p w:rsidR="00030C14" w:rsidRPr="00C939DF" w:rsidRDefault="00030C14" w:rsidP="000B5E6F">
      <w:pPr>
        <w:spacing w:after="240"/>
        <w:rPr>
          <w:sz w:val="48"/>
          <w:szCs w:val="48"/>
          <w:lang w:val="es-MX"/>
        </w:rPr>
      </w:pPr>
      <w:r w:rsidRPr="00C939DF">
        <w:rPr>
          <w:rStyle w:val="A11"/>
          <w:rFonts w:cstheme="minorBidi"/>
          <w:color w:val="auto"/>
          <w:sz w:val="48"/>
          <w:szCs w:val="48"/>
          <w:lang w:val="es-MX"/>
        </w:rPr>
        <w:lastRenderedPageBreak/>
        <w:t xml:space="preserve">El programa utiliza rutinas diarias que apoyan el aprendizaje y desarrollo de los niños. </w:t>
      </w:r>
    </w:p>
    <w:p w:rsidR="00030C14" w:rsidRPr="00C939DF" w:rsidRDefault="00030C14" w:rsidP="000B5E6F">
      <w:pPr>
        <w:spacing w:after="240"/>
        <w:rPr>
          <w:sz w:val="48"/>
          <w:szCs w:val="48"/>
          <w:lang w:val="es-MX"/>
        </w:rPr>
      </w:pPr>
      <w:r w:rsidRPr="00C939DF">
        <w:rPr>
          <w:rStyle w:val="A11"/>
          <w:rFonts w:cstheme="minorBidi"/>
          <w:color w:val="auto"/>
          <w:sz w:val="48"/>
          <w:szCs w:val="48"/>
          <w:lang w:val="es-MX"/>
        </w:rPr>
        <w:t xml:space="preserve">El programa utiliza información obtenida de exámenes y evaluaciones para medir el aprendizaje y desarrollo de los niños a fin de realizar derivaciones y llevar a cabo la planificación del programa. </w:t>
      </w:r>
    </w:p>
    <w:p w:rsidR="00030C14" w:rsidRPr="00C939DF" w:rsidRDefault="00030C14" w:rsidP="000B5E6F">
      <w:pPr>
        <w:spacing w:after="240"/>
        <w:rPr>
          <w:sz w:val="48"/>
          <w:szCs w:val="48"/>
          <w:lang w:val="es-MX"/>
        </w:rPr>
      </w:pPr>
      <w:r w:rsidRPr="00C939DF">
        <w:rPr>
          <w:rStyle w:val="A11"/>
          <w:rFonts w:cstheme="minorBidi"/>
          <w:color w:val="auto"/>
          <w:sz w:val="48"/>
          <w:szCs w:val="48"/>
          <w:lang w:val="es-MX"/>
        </w:rPr>
        <w:t xml:space="preserve">El tamaño del grupo, la proporción entre niños y personal, y los patrones de contratación de personal son adecuados para la edad de los niños y afectan de manera positiva al desarrollo, la seguridad y la salud emocional y cognitiva de los mismos. </w:t>
      </w:r>
    </w:p>
    <w:p w:rsidR="0008799C" w:rsidRPr="00C939DF" w:rsidRDefault="00030C14" w:rsidP="000B5E6F">
      <w:pPr>
        <w:spacing w:after="240"/>
        <w:rPr>
          <w:rStyle w:val="A11"/>
          <w:rFonts w:cstheme="minorBidi"/>
          <w:color w:val="auto"/>
          <w:sz w:val="48"/>
          <w:szCs w:val="48"/>
          <w:lang w:val="es-MX"/>
        </w:rPr>
      </w:pPr>
      <w:r w:rsidRPr="00C939DF">
        <w:rPr>
          <w:rStyle w:val="A11"/>
          <w:rFonts w:cstheme="minorBidi"/>
          <w:color w:val="auto"/>
          <w:sz w:val="48"/>
          <w:szCs w:val="48"/>
          <w:lang w:val="es-MX"/>
        </w:rPr>
        <w:t xml:space="preserve">El programa facilita y fomenta las interacciones adecuadas entre adultos y niños en las áreas de apoyo social y emocional, organización y manejo del comportamiento de los niños y apoyo de enseñanza. </w:t>
      </w:r>
    </w:p>
    <w:p w:rsidR="00030C14" w:rsidRPr="00C939DF" w:rsidRDefault="00030C14" w:rsidP="000B5E6F">
      <w:pPr>
        <w:spacing w:after="240"/>
        <w:rPr>
          <w:rStyle w:val="A11"/>
          <w:rFonts w:cstheme="minorBidi"/>
          <w:color w:val="auto"/>
          <w:sz w:val="48"/>
          <w:szCs w:val="48"/>
          <w:lang w:val="es-MX"/>
        </w:rPr>
      </w:pPr>
      <w:r w:rsidRPr="00C939DF">
        <w:rPr>
          <w:rStyle w:val="A11"/>
          <w:rFonts w:cstheme="minorBidi"/>
          <w:color w:val="auto"/>
          <w:sz w:val="48"/>
          <w:szCs w:val="48"/>
          <w:lang w:val="es-MX"/>
        </w:rPr>
        <w:t>El programa facilita y apoya el desarrollo social y emocional positivo de los niños.</w:t>
      </w:r>
    </w:p>
    <w:p w:rsidR="00030C14" w:rsidRPr="00C939DF" w:rsidRDefault="00030C14" w:rsidP="000B5E6F">
      <w:pPr>
        <w:spacing w:after="240"/>
        <w:rPr>
          <w:rStyle w:val="A11"/>
          <w:sz w:val="48"/>
          <w:szCs w:val="48"/>
          <w:lang w:val="es-MX"/>
        </w:rPr>
      </w:pPr>
    </w:p>
    <w:p w:rsidR="00030C14" w:rsidRPr="00C27F13" w:rsidRDefault="000B5E6F" w:rsidP="000B5E6F">
      <w:pPr>
        <w:spacing w:after="240"/>
        <w:rPr>
          <w:rStyle w:val="A9"/>
          <w:b/>
          <w:sz w:val="48"/>
          <w:szCs w:val="48"/>
          <w:lang w:val="es-MX"/>
        </w:rPr>
      </w:pPr>
      <w:r w:rsidRPr="00C27F13">
        <w:rPr>
          <w:rStyle w:val="A9"/>
          <w:b/>
          <w:sz w:val="48"/>
          <w:szCs w:val="48"/>
          <w:lang w:val="es-MX"/>
        </w:rPr>
        <w:lastRenderedPageBreak/>
        <w:t xml:space="preserve">Salud y Seguridad </w:t>
      </w:r>
    </w:p>
    <w:p w:rsidR="007D643E" w:rsidRPr="00C939DF" w:rsidRDefault="007D643E" w:rsidP="000B5E6F">
      <w:pPr>
        <w:spacing w:after="240"/>
        <w:rPr>
          <w:sz w:val="48"/>
          <w:szCs w:val="48"/>
          <w:lang w:val="es-MX"/>
        </w:rPr>
      </w:pPr>
      <w:r w:rsidRPr="00C939DF">
        <w:rPr>
          <w:rStyle w:val="A10"/>
          <w:sz w:val="48"/>
          <w:szCs w:val="48"/>
          <w:lang w:val="es-MX"/>
        </w:rPr>
        <w:t xml:space="preserve">Los niños reciben formación y apoyo para manejar de manera independiente las prácticas de salud e higiene. </w:t>
      </w:r>
    </w:p>
    <w:p w:rsidR="007D643E" w:rsidRPr="00C939DF" w:rsidRDefault="007D643E" w:rsidP="000B5E6F">
      <w:pPr>
        <w:spacing w:after="240"/>
        <w:rPr>
          <w:sz w:val="48"/>
          <w:szCs w:val="48"/>
          <w:lang w:val="es-MX"/>
        </w:rPr>
      </w:pPr>
      <w:r w:rsidRPr="00C939DF">
        <w:rPr>
          <w:rStyle w:val="A10"/>
          <w:sz w:val="48"/>
          <w:szCs w:val="48"/>
          <w:lang w:val="es-MX"/>
        </w:rPr>
        <w:t xml:space="preserve">Los niños reciben formación y apoyo sobre reglas y expectativas de seguridad. </w:t>
      </w:r>
    </w:p>
    <w:p w:rsidR="007D643E" w:rsidRPr="00C939DF" w:rsidRDefault="007D643E" w:rsidP="000B5E6F">
      <w:pPr>
        <w:spacing w:after="240"/>
        <w:rPr>
          <w:sz w:val="48"/>
          <w:szCs w:val="48"/>
          <w:lang w:val="es-MX"/>
        </w:rPr>
      </w:pPr>
      <w:r w:rsidRPr="00C939DF">
        <w:rPr>
          <w:rStyle w:val="A10"/>
          <w:sz w:val="48"/>
          <w:szCs w:val="48"/>
          <w:lang w:val="es-MX"/>
        </w:rPr>
        <w:t xml:space="preserve">Se apoyan y alientan los hábitos alimenticios saludables. </w:t>
      </w:r>
    </w:p>
    <w:p w:rsidR="007D643E" w:rsidRPr="00C939DF" w:rsidRDefault="007D643E" w:rsidP="000B5E6F">
      <w:pPr>
        <w:spacing w:after="240"/>
        <w:rPr>
          <w:sz w:val="48"/>
          <w:szCs w:val="48"/>
          <w:lang w:val="es-MX"/>
        </w:rPr>
      </w:pPr>
      <w:r w:rsidRPr="00C939DF">
        <w:rPr>
          <w:rStyle w:val="A10"/>
          <w:sz w:val="48"/>
          <w:szCs w:val="48"/>
          <w:lang w:val="es-MX"/>
        </w:rPr>
        <w:t xml:space="preserve">Se apoya y alienta los hábitos de ejercicio saludables. </w:t>
      </w:r>
    </w:p>
    <w:p w:rsidR="00C939DF" w:rsidRDefault="007D643E" w:rsidP="00C939DF">
      <w:pPr>
        <w:autoSpaceDE/>
        <w:autoSpaceDN/>
        <w:adjustRightInd/>
        <w:spacing w:after="200" w:line="276" w:lineRule="auto"/>
        <w:rPr>
          <w:rStyle w:val="A10"/>
          <w:sz w:val="48"/>
          <w:szCs w:val="48"/>
          <w:lang w:val="es-MX"/>
        </w:rPr>
      </w:pPr>
      <w:r w:rsidRPr="00C939DF">
        <w:rPr>
          <w:rStyle w:val="A10"/>
          <w:sz w:val="48"/>
          <w:szCs w:val="48"/>
          <w:lang w:val="es-MX"/>
        </w:rPr>
        <w:t xml:space="preserve">El personal del programa colabora con los profesionales de la salud y servicios relacionados a fin de abordar las necesidades individuales de salud de los niños según corresponda. </w:t>
      </w:r>
    </w:p>
    <w:p w:rsidR="00C939DF" w:rsidRDefault="00C939DF">
      <w:pPr>
        <w:autoSpaceDE/>
        <w:autoSpaceDN/>
        <w:adjustRightInd/>
        <w:spacing w:after="200" w:line="276" w:lineRule="auto"/>
        <w:rPr>
          <w:rStyle w:val="A10"/>
          <w:sz w:val="48"/>
          <w:szCs w:val="48"/>
          <w:lang w:val="es-MX"/>
        </w:rPr>
      </w:pPr>
      <w:r>
        <w:rPr>
          <w:rStyle w:val="A10"/>
          <w:sz w:val="48"/>
          <w:szCs w:val="48"/>
          <w:lang w:val="es-MX"/>
        </w:rPr>
        <w:br w:type="page"/>
      </w:r>
    </w:p>
    <w:p w:rsidR="007D643E" w:rsidRPr="00C939DF" w:rsidRDefault="007D643E" w:rsidP="00C939DF">
      <w:pPr>
        <w:autoSpaceDE/>
        <w:autoSpaceDN/>
        <w:adjustRightInd/>
        <w:spacing w:after="200" w:line="276" w:lineRule="auto"/>
        <w:rPr>
          <w:rStyle w:val="A10"/>
          <w:sz w:val="48"/>
          <w:szCs w:val="48"/>
          <w:lang w:val="es-MX"/>
        </w:rPr>
      </w:pPr>
      <w:r w:rsidRPr="00C939DF">
        <w:rPr>
          <w:rStyle w:val="A10"/>
          <w:sz w:val="48"/>
          <w:szCs w:val="48"/>
          <w:lang w:val="es-MX"/>
        </w:rPr>
        <w:lastRenderedPageBreak/>
        <w:t xml:space="preserve">El programa utiliza el tiempo que los niños pasan delante de una pantalla de manera adecuada. El tiempo de pantalla incluye todos los medios electrónicos, como televisión, video/DVD, juegos electrónicos, ordenadores, </w:t>
      </w:r>
      <w:proofErr w:type="spellStart"/>
      <w:r w:rsidRPr="00C939DF">
        <w:rPr>
          <w:rStyle w:val="A10"/>
          <w:sz w:val="48"/>
          <w:szCs w:val="48"/>
          <w:lang w:val="es-MX"/>
        </w:rPr>
        <w:t>tablets</w:t>
      </w:r>
      <w:proofErr w:type="spellEnd"/>
      <w:r w:rsidRPr="00C939DF">
        <w:rPr>
          <w:rStyle w:val="A10"/>
          <w:sz w:val="48"/>
          <w:szCs w:val="48"/>
          <w:lang w:val="es-MX"/>
        </w:rPr>
        <w:t xml:space="preserve">, </w:t>
      </w:r>
      <w:proofErr w:type="spellStart"/>
      <w:r w:rsidRPr="00C939DF">
        <w:rPr>
          <w:rStyle w:val="A10"/>
          <w:sz w:val="48"/>
          <w:szCs w:val="48"/>
          <w:lang w:val="es-MX"/>
        </w:rPr>
        <w:t>smartphones</w:t>
      </w:r>
      <w:proofErr w:type="spellEnd"/>
      <w:r w:rsidRPr="00C939DF">
        <w:rPr>
          <w:rStyle w:val="A10"/>
          <w:sz w:val="48"/>
          <w:szCs w:val="48"/>
          <w:lang w:val="es-MX"/>
        </w:rPr>
        <w:t xml:space="preserve"> o cualquier otro dispositivo electrónico con pantalla.</w:t>
      </w:r>
    </w:p>
    <w:p w:rsidR="007D643E" w:rsidRPr="00C939DF" w:rsidRDefault="007D643E" w:rsidP="000B5E6F">
      <w:pPr>
        <w:spacing w:after="240"/>
        <w:rPr>
          <w:rStyle w:val="A10"/>
          <w:sz w:val="48"/>
          <w:szCs w:val="48"/>
          <w:lang w:val="es-MX"/>
        </w:rPr>
      </w:pPr>
    </w:p>
    <w:p w:rsidR="007D643E" w:rsidRPr="00C939DF" w:rsidRDefault="000B5E6F" w:rsidP="000B5E6F">
      <w:pPr>
        <w:spacing w:after="240"/>
        <w:rPr>
          <w:rStyle w:val="A9"/>
          <w:b/>
          <w:sz w:val="48"/>
          <w:szCs w:val="48"/>
          <w:lang w:val="es-MX"/>
        </w:rPr>
      </w:pPr>
      <w:r w:rsidRPr="00C939DF">
        <w:rPr>
          <w:rStyle w:val="A9"/>
          <w:b/>
          <w:sz w:val="48"/>
          <w:szCs w:val="48"/>
          <w:lang w:val="es-MX"/>
        </w:rPr>
        <w:t>Calificaciones del Personal</w:t>
      </w:r>
    </w:p>
    <w:p w:rsidR="007D643E" w:rsidRPr="00C939DF" w:rsidRDefault="007D643E" w:rsidP="000B5E6F">
      <w:pPr>
        <w:pStyle w:val="Pa22"/>
        <w:spacing w:after="240"/>
        <w:rPr>
          <w:sz w:val="48"/>
          <w:szCs w:val="48"/>
          <w:lang w:val="es-MX"/>
        </w:rPr>
      </w:pPr>
      <w:r w:rsidRPr="00C939DF">
        <w:rPr>
          <w:rStyle w:val="A10"/>
          <w:sz w:val="48"/>
          <w:szCs w:val="48"/>
          <w:lang w:val="es-MX"/>
        </w:rPr>
        <w:t xml:space="preserve">El líder del programa está actualmente cualificado en virtud de su educación, capacitación y experiencia. </w:t>
      </w:r>
    </w:p>
    <w:p w:rsidR="007D643E" w:rsidRPr="00C939DF" w:rsidRDefault="0008799C" w:rsidP="000B5E6F">
      <w:pPr>
        <w:pStyle w:val="Pa22"/>
        <w:spacing w:after="240"/>
        <w:rPr>
          <w:sz w:val="48"/>
          <w:szCs w:val="48"/>
          <w:lang w:val="es-MX"/>
        </w:rPr>
      </w:pPr>
      <w:r w:rsidRPr="00C939DF">
        <w:rPr>
          <w:rStyle w:val="A10"/>
          <w:sz w:val="48"/>
          <w:szCs w:val="48"/>
          <w:lang w:val="es-MX"/>
        </w:rPr>
        <w:t>(N/A -</w:t>
      </w:r>
      <w:r w:rsidR="007D643E" w:rsidRPr="00C939DF">
        <w:rPr>
          <w:rStyle w:val="A10"/>
          <w:sz w:val="48"/>
          <w:szCs w:val="48"/>
          <w:lang w:val="es-MX"/>
        </w:rPr>
        <w:t xml:space="preserve"> Esta norma se refiere a profesores principales y profesores, y no es aplicable a Programas de Cuidado Infantil Familiar.) </w:t>
      </w:r>
    </w:p>
    <w:p w:rsidR="007D643E" w:rsidRPr="00C939DF" w:rsidRDefault="007D643E" w:rsidP="000B5E6F">
      <w:pPr>
        <w:pStyle w:val="Pa22"/>
        <w:spacing w:after="240"/>
        <w:rPr>
          <w:sz w:val="48"/>
          <w:szCs w:val="48"/>
          <w:lang w:val="es-MX"/>
        </w:rPr>
      </w:pPr>
      <w:r w:rsidRPr="00C939DF">
        <w:rPr>
          <w:rStyle w:val="A10"/>
          <w:sz w:val="48"/>
          <w:szCs w:val="48"/>
          <w:lang w:val="es-MX"/>
        </w:rPr>
        <w:t xml:space="preserve">Los asistentes II del programa están actualmente cualificados para ocupar sus puestos en virtud de su educación, capacitación y experiencia. </w:t>
      </w:r>
    </w:p>
    <w:p w:rsidR="000B5E6F" w:rsidRPr="00C939DF" w:rsidRDefault="007D643E" w:rsidP="000B5E6F">
      <w:pPr>
        <w:pStyle w:val="Pa22"/>
        <w:spacing w:after="240"/>
        <w:rPr>
          <w:rStyle w:val="A10"/>
          <w:sz w:val="48"/>
          <w:szCs w:val="48"/>
          <w:lang w:val="es-MX"/>
        </w:rPr>
      </w:pPr>
      <w:r w:rsidRPr="00C939DF">
        <w:rPr>
          <w:rStyle w:val="A10"/>
          <w:sz w:val="48"/>
          <w:szCs w:val="48"/>
          <w:lang w:val="es-MX"/>
        </w:rPr>
        <w:lastRenderedPageBreak/>
        <w:t xml:space="preserve">El personal del programa continúa el avance de sus conocimientos y habilidades a través de la participación en capacitaciones y/o créditos de cursos universitarios anuales que son parte de un plan de desarrollo profesional que conducirá al logro del Nivel 10 en el Registro de Oregón. </w:t>
      </w:r>
    </w:p>
    <w:p w:rsidR="007D643E" w:rsidRPr="00C939DF" w:rsidRDefault="007D643E" w:rsidP="000B5E6F">
      <w:pPr>
        <w:pStyle w:val="Pa22"/>
        <w:spacing w:after="240"/>
        <w:rPr>
          <w:rStyle w:val="A10"/>
          <w:sz w:val="48"/>
          <w:szCs w:val="48"/>
          <w:lang w:val="es-MX"/>
        </w:rPr>
      </w:pPr>
      <w:r w:rsidRPr="00C939DF">
        <w:rPr>
          <w:rStyle w:val="A10"/>
          <w:sz w:val="48"/>
          <w:szCs w:val="48"/>
          <w:lang w:val="es-MX"/>
        </w:rPr>
        <w:t>El personal del programa está capacitado en ética, responsabilidad profesional y confidencialidad.</w:t>
      </w:r>
    </w:p>
    <w:p w:rsidR="007D643E" w:rsidRPr="00C939DF" w:rsidRDefault="007D643E" w:rsidP="000B5E6F">
      <w:pPr>
        <w:spacing w:after="240"/>
        <w:rPr>
          <w:rStyle w:val="A10"/>
          <w:sz w:val="48"/>
          <w:szCs w:val="48"/>
          <w:lang w:val="es-MX"/>
        </w:rPr>
      </w:pPr>
    </w:p>
    <w:p w:rsidR="007D643E" w:rsidRPr="00C27F13" w:rsidRDefault="000B5E6F" w:rsidP="000B5E6F">
      <w:pPr>
        <w:spacing w:after="240"/>
        <w:rPr>
          <w:rStyle w:val="A9"/>
          <w:b/>
          <w:sz w:val="48"/>
          <w:szCs w:val="48"/>
          <w:lang w:val="es-MX"/>
        </w:rPr>
      </w:pPr>
      <w:r w:rsidRPr="00C27F13">
        <w:rPr>
          <w:rStyle w:val="A9"/>
          <w:b/>
          <w:sz w:val="48"/>
          <w:szCs w:val="48"/>
          <w:lang w:val="es-MX"/>
        </w:rPr>
        <w:t>Asociaciones con Familias</w:t>
      </w:r>
    </w:p>
    <w:p w:rsidR="007D643E" w:rsidRPr="00C939DF" w:rsidRDefault="007D643E" w:rsidP="000B5E6F">
      <w:pPr>
        <w:pStyle w:val="Pa22"/>
        <w:spacing w:after="240"/>
        <w:rPr>
          <w:sz w:val="48"/>
          <w:szCs w:val="48"/>
          <w:lang w:val="es-MX"/>
        </w:rPr>
      </w:pPr>
      <w:r w:rsidRPr="00C939DF">
        <w:rPr>
          <w:rStyle w:val="A10"/>
          <w:sz w:val="48"/>
          <w:szCs w:val="48"/>
          <w:lang w:val="es-MX"/>
        </w:rPr>
        <w:t xml:space="preserve">El programa utiliza los comentarios y aportaciones de la familia para guiar la planificación y las decisiones de política. </w:t>
      </w:r>
    </w:p>
    <w:p w:rsidR="007D643E" w:rsidRPr="00C939DF" w:rsidRDefault="007D643E" w:rsidP="000B5E6F">
      <w:pPr>
        <w:pStyle w:val="Pa22"/>
        <w:spacing w:after="240"/>
        <w:rPr>
          <w:sz w:val="48"/>
          <w:szCs w:val="48"/>
          <w:lang w:val="es-MX"/>
        </w:rPr>
      </w:pPr>
      <w:r w:rsidRPr="00C939DF">
        <w:rPr>
          <w:rStyle w:val="A10"/>
          <w:sz w:val="48"/>
          <w:szCs w:val="48"/>
          <w:lang w:val="es-MX"/>
        </w:rPr>
        <w:t xml:space="preserve">El programa satisface las necesidades individuales de los niños a través de una comunicación respetuosa y recíproca con las familias. </w:t>
      </w:r>
    </w:p>
    <w:p w:rsidR="007D643E" w:rsidRPr="00C939DF" w:rsidRDefault="007D643E" w:rsidP="000B5E6F">
      <w:pPr>
        <w:pStyle w:val="Pa22"/>
        <w:spacing w:after="240"/>
        <w:rPr>
          <w:sz w:val="48"/>
          <w:szCs w:val="48"/>
          <w:lang w:val="es-MX"/>
        </w:rPr>
      </w:pPr>
      <w:r w:rsidRPr="00C939DF">
        <w:rPr>
          <w:rStyle w:val="A10"/>
          <w:sz w:val="48"/>
          <w:szCs w:val="48"/>
          <w:lang w:val="es-MX"/>
        </w:rPr>
        <w:t xml:space="preserve">Se alienta a las familias a participar con regularidad y frecuencia en el programa. </w:t>
      </w:r>
    </w:p>
    <w:p w:rsidR="007D643E" w:rsidRPr="00C939DF" w:rsidRDefault="007D643E" w:rsidP="000B5E6F">
      <w:pPr>
        <w:spacing w:after="240"/>
        <w:rPr>
          <w:rStyle w:val="A10"/>
          <w:sz w:val="48"/>
          <w:szCs w:val="48"/>
          <w:lang w:val="es-MX"/>
        </w:rPr>
      </w:pPr>
      <w:r w:rsidRPr="00C939DF">
        <w:rPr>
          <w:rStyle w:val="A10"/>
          <w:sz w:val="48"/>
          <w:szCs w:val="48"/>
          <w:lang w:val="es-MX"/>
        </w:rPr>
        <w:lastRenderedPageBreak/>
        <w:t>El programa proporciona apoyo e información para ayudar a las familias a alcanzar las metas y necesidades de sus niños.</w:t>
      </w:r>
    </w:p>
    <w:p w:rsidR="007D643E" w:rsidRPr="00C939DF" w:rsidRDefault="007D643E" w:rsidP="000B5E6F">
      <w:pPr>
        <w:spacing w:after="240"/>
        <w:rPr>
          <w:rStyle w:val="A10"/>
          <w:sz w:val="48"/>
          <w:szCs w:val="48"/>
          <w:lang w:val="es-MX"/>
        </w:rPr>
      </w:pPr>
    </w:p>
    <w:p w:rsidR="007D643E" w:rsidRPr="00C27F13" w:rsidRDefault="007D643E" w:rsidP="000B5E6F">
      <w:pPr>
        <w:spacing w:after="240"/>
        <w:rPr>
          <w:rStyle w:val="A9"/>
          <w:b/>
          <w:sz w:val="48"/>
          <w:szCs w:val="48"/>
          <w:lang w:val="es-MX"/>
        </w:rPr>
      </w:pPr>
      <w:r w:rsidRPr="00C27F13">
        <w:rPr>
          <w:rStyle w:val="A9"/>
          <w:b/>
          <w:sz w:val="48"/>
          <w:szCs w:val="48"/>
          <w:lang w:val="es-MX"/>
        </w:rPr>
        <w:t>Prácticas Ad</w:t>
      </w:r>
      <w:r w:rsidR="000B5E6F" w:rsidRPr="00C27F13">
        <w:rPr>
          <w:rStyle w:val="A9"/>
          <w:b/>
          <w:sz w:val="48"/>
          <w:szCs w:val="48"/>
          <w:lang w:val="es-MX"/>
        </w:rPr>
        <w:t>ministrativas y Comerciales</w:t>
      </w:r>
    </w:p>
    <w:p w:rsidR="007D643E" w:rsidRPr="00C939DF" w:rsidRDefault="007D643E" w:rsidP="000B5E6F">
      <w:pPr>
        <w:pStyle w:val="Pa22"/>
        <w:spacing w:after="240"/>
        <w:rPr>
          <w:sz w:val="48"/>
          <w:szCs w:val="48"/>
          <w:lang w:val="es-MX"/>
        </w:rPr>
      </w:pPr>
      <w:r w:rsidRPr="00C939DF">
        <w:rPr>
          <w:rStyle w:val="A10"/>
          <w:sz w:val="48"/>
          <w:szCs w:val="48"/>
          <w:lang w:val="es-MX"/>
        </w:rPr>
        <w:t xml:space="preserve">El programa sigue prácticas, políticas y procedimientos comerciales sólidos que apoyan la sostenibilidad financiera. </w:t>
      </w:r>
    </w:p>
    <w:p w:rsidR="007D643E" w:rsidRPr="00C939DF" w:rsidRDefault="007D643E" w:rsidP="000B5E6F">
      <w:pPr>
        <w:pStyle w:val="Pa22"/>
        <w:spacing w:after="240"/>
        <w:rPr>
          <w:sz w:val="48"/>
          <w:szCs w:val="48"/>
          <w:lang w:val="es-MX"/>
        </w:rPr>
      </w:pPr>
      <w:r w:rsidRPr="00C939DF">
        <w:rPr>
          <w:rStyle w:val="A10"/>
          <w:sz w:val="48"/>
          <w:szCs w:val="48"/>
          <w:lang w:val="es-MX"/>
        </w:rPr>
        <w:t xml:space="preserve">En los programas donde haya varios empleados, el programa garantiza un ambiente laboral profesional. (Esta norma no se aplica en programas que no tengan varios empleados). </w:t>
      </w:r>
    </w:p>
    <w:p w:rsidR="007D643E" w:rsidRPr="00C939DF" w:rsidRDefault="007D643E" w:rsidP="000B5E6F">
      <w:pPr>
        <w:pStyle w:val="Pa22"/>
        <w:spacing w:after="240"/>
        <w:rPr>
          <w:sz w:val="48"/>
          <w:szCs w:val="48"/>
          <w:lang w:val="es-MX"/>
        </w:rPr>
      </w:pPr>
      <w:r w:rsidRPr="00C939DF">
        <w:rPr>
          <w:rStyle w:val="A10"/>
          <w:sz w:val="48"/>
          <w:szCs w:val="48"/>
          <w:lang w:val="es-MX"/>
        </w:rPr>
        <w:t xml:space="preserve">En los programas donde haya múltiples empleados, el personal es evaluado en base a su desempeño. </w:t>
      </w:r>
    </w:p>
    <w:p w:rsidR="007D643E" w:rsidRPr="00C939DF" w:rsidRDefault="007D643E" w:rsidP="000B5E6F">
      <w:pPr>
        <w:pStyle w:val="Pa22"/>
        <w:spacing w:after="240"/>
        <w:rPr>
          <w:sz w:val="48"/>
          <w:szCs w:val="48"/>
          <w:lang w:val="es-MX"/>
        </w:rPr>
      </w:pPr>
      <w:r w:rsidRPr="00C939DF">
        <w:rPr>
          <w:rStyle w:val="A10"/>
          <w:sz w:val="48"/>
          <w:szCs w:val="48"/>
          <w:lang w:val="es-MX"/>
        </w:rPr>
        <w:t xml:space="preserve">En los programas donde </w:t>
      </w:r>
      <w:proofErr w:type="gramStart"/>
      <w:r w:rsidRPr="00C939DF">
        <w:rPr>
          <w:rStyle w:val="A10"/>
          <w:sz w:val="48"/>
          <w:szCs w:val="48"/>
          <w:lang w:val="es-MX"/>
        </w:rPr>
        <w:t>hayan</w:t>
      </w:r>
      <w:proofErr w:type="gramEnd"/>
      <w:r w:rsidRPr="00C939DF">
        <w:rPr>
          <w:rStyle w:val="A10"/>
          <w:sz w:val="48"/>
          <w:szCs w:val="48"/>
          <w:lang w:val="es-MX"/>
        </w:rPr>
        <w:t xml:space="preserve"> varios empleados, el programa promueve las relaciones laborales positivas y el profesionalismo. (Esta norma no se aplica en programas que no tengan varios empleados). </w:t>
      </w:r>
    </w:p>
    <w:p w:rsidR="007D643E" w:rsidRPr="00C939DF" w:rsidRDefault="007D643E" w:rsidP="000B5E6F">
      <w:pPr>
        <w:pStyle w:val="Pa22"/>
        <w:spacing w:after="240"/>
        <w:rPr>
          <w:sz w:val="48"/>
          <w:szCs w:val="48"/>
          <w:lang w:val="es-MX"/>
        </w:rPr>
      </w:pPr>
      <w:r w:rsidRPr="00C939DF">
        <w:rPr>
          <w:rStyle w:val="A10"/>
          <w:sz w:val="48"/>
          <w:szCs w:val="48"/>
          <w:lang w:val="es-MX"/>
        </w:rPr>
        <w:lastRenderedPageBreak/>
        <w:t xml:space="preserve">Se desarrolla y ejecuta un proceso de evaluación exhaustiva del programa anualmente. La evaluación examina las políticas y procedimientos del programa, cuidado y entorno educativo, currículo, y prácticas administrativas y comerciales. </w:t>
      </w:r>
    </w:p>
    <w:p w:rsidR="007D643E" w:rsidRPr="00C939DF" w:rsidRDefault="007D643E" w:rsidP="000B5E6F">
      <w:pPr>
        <w:spacing w:after="240"/>
        <w:rPr>
          <w:sz w:val="48"/>
          <w:szCs w:val="48"/>
          <w:lang w:val="es-MX"/>
        </w:rPr>
      </w:pPr>
      <w:r w:rsidRPr="00C939DF">
        <w:rPr>
          <w:rStyle w:val="A10"/>
          <w:sz w:val="48"/>
          <w:szCs w:val="48"/>
          <w:lang w:val="es-MX"/>
        </w:rPr>
        <w:t xml:space="preserve">En los programas donde </w:t>
      </w:r>
      <w:proofErr w:type="gramStart"/>
      <w:r w:rsidRPr="00C939DF">
        <w:rPr>
          <w:rStyle w:val="A10"/>
          <w:sz w:val="48"/>
          <w:szCs w:val="48"/>
          <w:lang w:val="es-MX"/>
        </w:rPr>
        <w:t>hayan</w:t>
      </w:r>
      <w:proofErr w:type="gramEnd"/>
      <w:r w:rsidRPr="00C939DF">
        <w:rPr>
          <w:rStyle w:val="A10"/>
          <w:sz w:val="48"/>
          <w:szCs w:val="48"/>
          <w:lang w:val="es-MX"/>
        </w:rPr>
        <w:t xml:space="preserve"> varios empleados, se ofrecen beneficios para alentar la retención.</w:t>
      </w:r>
    </w:p>
    <w:sectPr w:rsidR="007D643E" w:rsidRPr="00C939DF" w:rsidSect="000B5E6F">
      <w:pgSz w:w="12240" w:h="15840"/>
      <w:pgMar w:top="720" w:right="720" w:bottom="720" w:left="720" w:header="720" w:footer="720" w:gutter="0"/>
      <w:cols w:space="720"/>
      <w:docGrid w:linePitch="544"/>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Arvo">
    <w:altName w:val="Arvo"/>
    <w:panose1 w:val="00000000000000000000"/>
    <w:charset w:val="00"/>
    <w:family w:val="roman"/>
    <w:notTrueType/>
    <w:pitch w:val="default"/>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63047E"/>
    <w:multiLevelType w:val="hybridMultilevel"/>
    <w:tmpl w:val="2764ABCE"/>
    <w:lvl w:ilvl="0" w:tplc="3C3ACDFE">
      <w:start w:val="1"/>
      <w:numFmt w:val="bullet"/>
      <w:pStyle w:val="ListParagraph"/>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29362B9D"/>
    <w:multiLevelType w:val="hybridMultilevel"/>
    <w:tmpl w:val="B4A21D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46A7E6D"/>
    <w:multiLevelType w:val="hybridMultilevel"/>
    <w:tmpl w:val="D37835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1A51609"/>
    <w:multiLevelType w:val="hybridMultilevel"/>
    <w:tmpl w:val="FB7AFD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200"/>
  <w:displayHorizontalDrawingGridEvery w:val="2"/>
  <w:characterSpacingControl w:val="doNotCompress"/>
  <w:compat/>
  <w:rsids>
    <w:rsidRoot w:val="007328C2"/>
    <w:rsid w:val="00030C14"/>
    <w:rsid w:val="0008799C"/>
    <w:rsid w:val="000B5E6F"/>
    <w:rsid w:val="001570B6"/>
    <w:rsid w:val="00324338"/>
    <w:rsid w:val="00493FF9"/>
    <w:rsid w:val="007328C2"/>
    <w:rsid w:val="007D643E"/>
    <w:rsid w:val="009E7DDA"/>
    <w:rsid w:val="00C27F13"/>
    <w:rsid w:val="00C939DF"/>
    <w:rsid w:val="00CE572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E6F"/>
    <w:pPr>
      <w:autoSpaceDE w:val="0"/>
      <w:autoSpaceDN w:val="0"/>
      <w:adjustRightInd w:val="0"/>
      <w:spacing w:after="80" w:line="241" w:lineRule="atLeast"/>
    </w:pPr>
    <w:rPr>
      <w:rFonts w:ascii="Century Gothic" w:hAnsi="Century Gothic"/>
      <w:sz w:val="40"/>
      <w:szCs w:val="40"/>
    </w:rPr>
  </w:style>
  <w:style w:type="paragraph" w:styleId="Heading2">
    <w:name w:val="heading 2"/>
    <w:basedOn w:val="Normal"/>
    <w:next w:val="Normal"/>
    <w:link w:val="Heading2Char"/>
    <w:uiPriority w:val="9"/>
    <w:unhideWhenUsed/>
    <w:qFormat/>
    <w:rsid w:val="001570B6"/>
    <w:pPr>
      <w:keepNext/>
      <w:keepLines/>
      <w:spacing w:before="200"/>
      <w:outlineLvl w:val="1"/>
    </w:pPr>
    <w:rPr>
      <w:rFonts w:asciiTheme="majorHAnsi" w:eastAsiaTheme="majorEastAsia" w:hAnsiTheme="majorHAnsi" w:cstheme="majorBidi"/>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570B6"/>
    <w:pPr>
      <w:numPr>
        <w:numId w:val="1"/>
      </w:numPr>
      <w:contextualSpacing/>
    </w:pPr>
  </w:style>
  <w:style w:type="character" w:customStyle="1" w:styleId="Heading2Char">
    <w:name w:val="Heading 2 Char"/>
    <w:basedOn w:val="DefaultParagraphFont"/>
    <w:link w:val="Heading2"/>
    <w:uiPriority w:val="9"/>
    <w:rsid w:val="001570B6"/>
    <w:rPr>
      <w:rFonts w:asciiTheme="majorHAnsi" w:eastAsiaTheme="majorEastAsia" w:hAnsiTheme="majorHAnsi" w:cstheme="majorBidi"/>
      <w:b/>
      <w:bCs/>
      <w:sz w:val="26"/>
      <w:szCs w:val="26"/>
    </w:rPr>
  </w:style>
  <w:style w:type="paragraph" w:styleId="Title">
    <w:name w:val="Title"/>
    <w:basedOn w:val="Normal"/>
    <w:next w:val="Normal"/>
    <w:link w:val="TitleChar"/>
    <w:uiPriority w:val="10"/>
    <w:qFormat/>
    <w:rsid w:val="001570B6"/>
    <w:pPr>
      <w:pBdr>
        <w:bottom w:val="single" w:sz="8" w:space="4" w:color="4F81BD" w:themeColor="accent1"/>
      </w:pBdr>
      <w:spacing w:after="300" w:line="240" w:lineRule="auto"/>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1570B6"/>
    <w:rPr>
      <w:rFonts w:asciiTheme="majorHAnsi" w:eastAsiaTheme="majorEastAsia" w:hAnsiTheme="majorHAnsi" w:cstheme="majorBidi"/>
      <w:spacing w:val="5"/>
      <w:kern w:val="28"/>
      <w:sz w:val="52"/>
      <w:szCs w:val="52"/>
    </w:rPr>
  </w:style>
  <w:style w:type="character" w:customStyle="1" w:styleId="A9">
    <w:name w:val="A9"/>
    <w:uiPriority w:val="99"/>
    <w:rsid w:val="00030C14"/>
    <w:rPr>
      <w:rFonts w:cs="Arvo"/>
      <w:color w:val="000000"/>
      <w:sz w:val="40"/>
      <w:szCs w:val="40"/>
    </w:rPr>
  </w:style>
  <w:style w:type="paragraph" w:customStyle="1" w:styleId="Pa12">
    <w:name w:val="Pa12"/>
    <w:basedOn w:val="Normal"/>
    <w:next w:val="Normal"/>
    <w:uiPriority w:val="99"/>
    <w:rsid w:val="00030C14"/>
    <w:rPr>
      <w:sz w:val="24"/>
      <w:szCs w:val="24"/>
    </w:rPr>
  </w:style>
  <w:style w:type="character" w:customStyle="1" w:styleId="A11">
    <w:name w:val="A11"/>
    <w:uiPriority w:val="99"/>
    <w:rsid w:val="00030C14"/>
    <w:rPr>
      <w:rFonts w:cs="Century Gothic"/>
      <w:color w:val="000000"/>
      <w:sz w:val="21"/>
      <w:szCs w:val="21"/>
    </w:rPr>
  </w:style>
  <w:style w:type="character" w:customStyle="1" w:styleId="A10">
    <w:name w:val="A10"/>
    <w:uiPriority w:val="99"/>
    <w:rsid w:val="007D643E"/>
    <w:rPr>
      <w:rFonts w:cs="Century Gothic"/>
      <w:color w:val="000000"/>
      <w:sz w:val="22"/>
      <w:szCs w:val="22"/>
    </w:rPr>
  </w:style>
  <w:style w:type="paragraph" w:customStyle="1" w:styleId="Pa22">
    <w:name w:val="Pa22"/>
    <w:basedOn w:val="Normal"/>
    <w:next w:val="Normal"/>
    <w:uiPriority w:val="99"/>
    <w:rsid w:val="007D643E"/>
    <w:rPr>
      <w:sz w:val="24"/>
      <w:szCs w:val="24"/>
    </w:rPr>
  </w:style>
  <w:style w:type="character" w:customStyle="1" w:styleId="A2">
    <w:name w:val="A2"/>
    <w:uiPriority w:val="99"/>
    <w:rsid w:val="00C27F13"/>
    <w:rPr>
      <w:rFonts w:cs="Century Gothic"/>
      <w:color w:val="000000"/>
      <w:sz w:val="21"/>
      <w:szCs w:val="2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8</Pages>
  <Words>1004</Words>
  <Characters>5724</Characters>
  <Application>Microsoft Office Word</Application>
  <DocSecurity>0</DocSecurity>
  <Lines>47</Lines>
  <Paragraphs>13</Paragraphs>
  <ScaleCrop>false</ScaleCrop>
  <Company/>
  <LinksUpToDate>false</LinksUpToDate>
  <CharactersWithSpaces>6715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Irace</dc:creator>
  <cp:lastModifiedBy>Heather Irace</cp:lastModifiedBy>
  <cp:revision>8</cp:revision>
  <dcterms:created xsi:type="dcterms:W3CDTF">2015-01-08T17:54:00Z</dcterms:created>
  <dcterms:modified xsi:type="dcterms:W3CDTF">2015-09-03T22:59:00Z</dcterms:modified>
</cp:coreProperties>
</file>