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25A1" w:rsidRPr="005E32CB" w:rsidRDefault="00A225A1" w:rsidP="005E32CB">
      <w:pPr>
        <w:jc w:val="center"/>
        <w:rPr>
          <w:rFonts w:ascii="Century Gothic" w:hAnsi="Century Gothic"/>
          <w:b/>
          <w:bCs/>
          <w:sz w:val="22"/>
          <w:szCs w:val="22"/>
          <w:lang w:val="es-MX"/>
        </w:rPr>
      </w:pPr>
      <w:r w:rsidRPr="005E32CB">
        <w:rPr>
          <w:rFonts w:ascii="Century Gothic" w:hAnsi="Century Gothic"/>
          <w:b/>
          <w:bCs/>
          <w:sz w:val="22"/>
          <w:szCs w:val="22"/>
          <w:lang w:val="es-MX"/>
        </w:rPr>
        <w:t xml:space="preserve">Honrando la Cultura de sus Familias </w:t>
      </w:r>
    </w:p>
    <w:tbl>
      <w:tblPr>
        <w:tblW w:w="10800" w:type="dxa"/>
        <w:tblInd w:w="120" w:type="dxa"/>
        <w:tblLayout w:type="fixed"/>
        <w:tblCellMar>
          <w:left w:w="120" w:type="dxa"/>
          <w:right w:w="120" w:type="dxa"/>
        </w:tblCellMar>
        <w:tblLook w:val="0000" w:firstRow="0" w:lastRow="0" w:firstColumn="0" w:lastColumn="0" w:noHBand="0" w:noVBand="0"/>
      </w:tblPr>
      <w:tblGrid>
        <w:gridCol w:w="10800"/>
      </w:tblGrid>
      <w:tr w:rsidR="00A35369" w:rsidRPr="005E32CB" w:rsidTr="005E32CB">
        <w:trPr>
          <w:cantSplit/>
        </w:trPr>
        <w:tc>
          <w:tcPr>
            <w:tcW w:w="10800" w:type="dxa"/>
            <w:tcBorders>
              <w:top w:val="single" w:sz="4" w:space="0" w:color="auto"/>
              <w:left w:val="single" w:sz="8" w:space="0" w:color="000000"/>
              <w:bottom w:val="single" w:sz="8" w:space="0" w:color="000000"/>
              <w:right w:val="single" w:sz="8" w:space="0" w:color="000000"/>
            </w:tcBorders>
          </w:tcPr>
          <w:p w:rsidR="005E32CB" w:rsidRPr="005E32CB" w:rsidRDefault="005E32CB" w:rsidP="005E32CB">
            <w:pPr>
              <w:pStyle w:val="ListParagraph"/>
              <w:widowControl/>
              <w:numPr>
                <w:ilvl w:val="0"/>
                <w:numId w:val="3"/>
              </w:numPr>
              <w:autoSpaceDE/>
              <w:autoSpaceDN/>
              <w:adjustRightInd/>
              <w:spacing w:line="276" w:lineRule="auto"/>
              <w:rPr>
                <w:rFonts w:ascii="Century Gothic" w:hAnsi="Century Gothic" w:cs="Arial"/>
                <w:sz w:val="22"/>
                <w:szCs w:val="22"/>
              </w:rPr>
            </w:pPr>
            <w:r w:rsidRPr="005E32CB">
              <w:rPr>
                <w:rFonts w:ascii="Century Gothic" w:hAnsi="Century Gothic" w:cs="Arial"/>
                <w:sz w:val="22"/>
                <w:szCs w:val="22"/>
              </w:rPr>
              <w:t>Cortesías de grupo</w:t>
            </w:r>
          </w:p>
          <w:p w:rsidR="005E32CB" w:rsidRPr="005E32CB" w:rsidRDefault="005E32CB" w:rsidP="005E32CB">
            <w:pPr>
              <w:pStyle w:val="ListParagraph"/>
              <w:widowControl/>
              <w:numPr>
                <w:ilvl w:val="0"/>
                <w:numId w:val="3"/>
              </w:numPr>
              <w:autoSpaceDE/>
              <w:autoSpaceDN/>
              <w:adjustRightInd/>
              <w:spacing w:line="276" w:lineRule="auto"/>
              <w:rPr>
                <w:rStyle w:val="hps"/>
                <w:rFonts w:ascii="Century Gothic" w:hAnsi="Century Gothic" w:cs="Arial"/>
                <w:color w:val="222222"/>
                <w:sz w:val="22"/>
                <w:szCs w:val="22"/>
                <w:lang w:val="es-MX"/>
              </w:rPr>
            </w:pPr>
            <w:bookmarkStart w:id="0" w:name="_GoBack"/>
            <w:bookmarkEnd w:id="0"/>
            <w:r w:rsidRPr="005E32CB">
              <w:rPr>
                <w:rStyle w:val="hps"/>
                <w:rFonts w:ascii="Century Gothic" w:hAnsi="Century Gothic" w:cs="Arial"/>
                <w:color w:val="222222"/>
                <w:sz w:val="22"/>
                <w:szCs w:val="22"/>
                <w:lang w:val="es-MX"/>
              </w:rPr>
              <w:t>Introducciones y</w:t>
            </w:r>
            <w:r w:rsidRPr="005E32CB">
              <w:rPr>
                <w:rFonts w:ascii="Century Gothic" w:hAnsi="Century Gothic" w:cs="Arial"/>
                <w:color w:val="222222"/>
                <w:sz w:val="22"/>
                <w:szCs w:val="22"/>
                <w:lang w:val="es-MX"/>
              </w:rPr>
              <w:t xml:space="preserve"> </w:t>
            </w:r>
            <w:r w:rsidRPr="005E32CB">
              <w:rPr>
                <w:rStyle w:val="hps"/>
                <w:rFonts w:ascii="Century Gothic" w:hAnsi="Century Gothic" w:cs="Arial"/>
                <w:color w:val="222222"/>
                <w:sz w:val="22"/>
                <w:szCs w:val="22"/>
                <w:lang w:val="es-MX"/>
              </w:rPr>
              <w:t>rompehielos</w:t>
            </w:r>
            <w:r w:rsidRPr="005E32CB">
              <w:rPr>
                <w:rFonts w:ascii="Century Gothic" w:hAnsi="Century Gothic" w:cs="Arial"/>
                <w:color w:val="222222"/>
                <w:sz w:val="22"/>
                <w:szCs w:val="22"/>
                <w:lang w:val="es-MX"/>
              </w:rPr>
              <w:t xml:space="preserve">: </w:t>
            </w:r>
            <w:r w:rsidRPr="005E32CB">
              <w:rPr>
                <w:rStyle w:val="hps"/>
                <w:rFonts w:ascii="Century Gothic" w:hAnsi="Century Gothic" w:cs="Arial"/>
                <w:color w:val="222222"/>
                <w:sz w:val="22"/>
                <w:szCs w:val="22"/>
                <w:lang w:val="es-MX"/>
              </w:rPr>
              <w:t>comparta el origen de su nombre</w:t>
            </w:r>
          </w:p>
          <w:p w:rsidR="005E32CB" w:rsidRPr="005E32CB" w:rsidRDefault="005E32CB" w:rsidP="005E32CB">
            <w:pPr>
              <w:pStyle w:val="ListParagraph"/>
              <w:widowControl/>
              <w:numPr>
                <w:ilvl w:val="0"/>
                <w:numId w:val="3"/>
              </w:numPr>
              <w:autoSpaceDE/>
              <w:autoSpaceDN/>
              <w:adjustRightInd/>
              <w:spacing w:line="276" w:lineRule="auto"/>
              <w:rPr>
                <w:rFonts w:ascii="Century Gothic" w:hAnsi="Century Gothic" w:cs="Arial"/>
                <w:sz w:val="22"/>
                <w:szCs w:val="22"/>
                <w:lang w:val="es-MX"/>
              </w:rPr>
            </w:pPr>
            <w:r w:rsidRPr="005E32CB">
              <w:rPr>
                <w:rFonts w:ascii="Century Gothic" w:hAnsi="Century Gothic" w:cs="Arial"/>
                <w:sz w:val="22"/>
                <w:szCs w:val="22"/>
                <w:lang w:val="es-MX"/>
              </w:rPr>
              <w:t>Discusión sobre los resultados del entrenamiento, objetivos, agenda, y materiales</w:t>
            </w:r>
          </w:p>
          <w:p w:rsidR="00CB2C1C" w:rsidRPr="005E32CB" w:rsidRDefault="00CB2C1C" w:rsidP="005E32CB">
            <w:pPr>
              <w:pStyle w:val="ListParagraph"/>
              <w:widowControl/>
              <w:numPr>
                <w:ilvl w:val="0"/>
                <w:numId w:val="3"/>
              </w:numPr>
              <w:autoSpaceDE/>
              <w:autoSpaceDN/>
              <w:adjustRightInd/>
              <w:spacing w:line="276" w:lineRule="auto"/>
              <w:rPr>
                <w:rFonts w:ascii="Century Gothic" w:hAnsi="Century Gothic" w:cs="Arial"/>
                <w:sz w:val="22"/>
                <w:szCs w:val="22"/>
              </w:rPr>
            </w:pPr>
            <w:r w:rsidRPr="005E32CB">
              <w:rPr>
                <w:rFonts w:ascii="Century Gothic" w:hAnsi="Century Gothic" w:cs="Arial"/>
                <w:sz w:val="22"/>
                <w:szCs w:val="22"/>
              </w:rPr>
              <w:t>Actividad: ¿Que es cultura?</w:t>
            </w:r>
          </w:p>
          <w:p w:rsidR="00CB2C1C" w:rsidRPr="005E32CB" w:rsidRDefault="00CB2C1C" w:rsidP="005E32CB">
            <w:pPr>
              <w:pStyle w:val="ListParagraph"/>
              <w:widowControl/>
              <w:numPr>
                <w:ilvl w:val="0"/>
                <w:numId w:val="3"/>
              </w:numPr>
              <w:autoSpaceDE/>
              <w:autoSpaceDN/>
              <w:adjustRightInd/>
              <w:spacing w:line="276" w:lineRule="auto"/>
              <w:rPr>
                <w:rFonts w:ascii="Century Gothic" w:hAnsi="Century Gothic" w:cs="Arial"/>
                <w:sz w:val="22"/>
                <w:szCs w:val="22"/>
                <w:lang w:val="es-MX"/>
              </w:rPr>
            </w:pPr>
            <w:r w:rsidRPr="005E32CB">
              <w:rPr>
                <w:rFonts w:ascii="Century Gothic" w:hAnsi="Century Gothic" w:cs="Arial"/>
                <w:sz w:val="22"/>
                <w:szCs w:val="22"/>
                <w:lang w:val="es-MX"/>
              </w:rPr>
              <w:t>Discusión: repasar una definición de cultura</w:t>
            </w:r>
          </w:p>
          <w:p w:rsidR="00CB2C1C" w:rsidRPr="005E32CB" w:rsidRDefault="00CB2C1C" w:rsidP="005E32CB">
            <w:pPr>
              <w:pStyle w:val="ListParagraph"/>
              <w:widowControl/>
              <w:numPr>
                <w:ilvl w:val="0"/>
                <w:numId w:val="3"/>
              </w:numPr>
              <w:autoSpaceDE/>
              <w:autoSpaceDN/>
              <w:adjustRightInd/>
              <w:spacing w:line="276" w:lineRule="auto"/>
              <w:rPr>
                <w:rFonts w:ascii="Century Gothic" w:hAnsi="Century Gothic" w:cs="Arial"/>
                <w:sz w:val="22"/>
                <w:szCs w:val="22"/>
                <w:lang w:val="es-MX"/>
              </w:rPr>
            </w:pPr>
            <w:r w:rsidRPr="005E32CB">
              <w:rPr>
                <w:rFonts w:ascii="Century Gothic" w:hAnsi="Century Gothic" w:cs="Arial"/>
                <w:sz w:val="22"/>
                <w:szCs w:val="22"/>
                <w:lang w:val="es-MX"/>
              </w:rPr>
              <w:t>Actividad de Reflexión: su cultura familiar</w:t>
            </w:r>
          </w:p>
          <w:p w:rsidR="00CB2C1C" w:rsidRPr="005E32CB" w:rsidRDefault="00CB2C1C" w:rsidP="005E32CB">
            <w:pPr>
              <w:pStyle w:val="ListParagraph"/>
              <w:widowControl/>
              <w:numPr>
                <w:ilvl w:val="0"/>
                <w:numId w:val="3"/>
              </w:numPr>
              <w:autoSpaceDE/>
              <w:autoSpaceDN/>
              <w:adjustRightInd/>
              <w:spacing w:line="276" w:lineRule="auto"/>
              <w:rPr>
                <w:rFonts w:ascii="Century Gothic" w:hAnsi="Century Gothic" w:cs="Arial"/>
                <w:sz w:val="22"/>
                <w:szCs w:val="22"/>
                <w:lang w:val="es-MX"/>
              </w:rPr>
            </w:pPr>
            <w:r w:rsidRPr="005E32CB">
              <w:rPr>
                <w:rFonts w:ascii="Century Gothic" w:hAnsi="Century Gothic" w:cs="Arial"/>
                <w:sz w:val="22"/>
                <w:szCs w:val="22"/>
                <w:lang w:val="es-MX"/>
              </w:rPr>
              <w:t>Discusión: como nuestras experiencias y creencias afectan nuestro interés y capacidad de crear un programa de desarrollo de aprendizaje temprano culturalmente sensible.</w:t>
            </w:r>
          </w:p>
          <w:p w:rsidR="005E32CB" w:rsidRPr="005E32CB" w:rsidRDefault="00CB2C1C" w:rsidP="005E32CB">
            <w:pPr>
              <w:pStyle w:val="ListParagraph"/>
              <w:widowControl/>
              <w:numPr>
                <w:ilvl w:val="0"/>
                <w:numId w:val="3"/>
              </w:numPr>
              <w:autoSpaceDE/>
              <w:autoSpaceDN/>
              <w:adjustRightInd/>
              <w:spacing w:line="276" w:lineRule="auto"/>
              <w:rPr>
                <w:rFonts w:ascii="Century Gothic" w:hAnsi="Century Gothic" w:cs="Arial"/>
                <w:sz w:val="22"/>
                <w:szCs w:val="22"/>
              </w:rPr>
            </w:pPr>
            <w:r w:rsidRPr="005E32CB">
              <w:rPr>
                <w:rFonts w:ascii="Century Gothic" w:hAnsi="Century Gothic" w:cs="Arial"/>
                <w:sz w:val="22"/>
                <w:szCs w:val="22"/>
              </w:rPr>
              <w:t>Actividad: estereotipos y generalizaciones</w:t>
            </w:r>
          </w:p>
        </w:tc>
      </w:tr>
      <w:tr w:rsidR="00CB2C1C" w:rsidRPr="005E32CB" w:rsidTr="005E32CB">
        <w:trPr>
          <w:cantSplit/>
          <w:trHeight w:val="406"/>
        </w:trPr>
        <w:tc>
          <w:tcPr>
            <w:tcW w:w="10800" w:type="dxa"/>
            <w:tcBorders>
              <w:top w:val="single" w:sz="8" w:space="0" w:color="000000"/>
              <w:left w:val="single" w:sz="7" w:space="0" w:color="000000"/>
              <w:bottom w:val="single" w:sz="7" w:space="0" w:color="000000"/>
              <w:right w:val="single" w:sz="7" w:space="0" w:color="000000"/>
            </w:tcBorders>
          </w:tcPr>
          <w:p w:rsidR="00CB2C1C" w:rsidRPr="005E32CB" w:rsidRDefault="00CB2C1C" w:rsidP="005E32CB">
            <w:pPr>
              <w:pStyle w:val="ListParagraph"/>
              <w:widowControl/>
              <w:numPr>
                <w:ilvl w:val="0"/>
                <w:numId w:val="3"/>
              </w:numPr>
              <w:autoSpaceDE/>
              <w:autoSpaceDN/>
              <w:adjustRightInd/>
              <w:spacing w:line="276" w:lineRule="auto"/>
              <w:rPr>
                <w:rFonts w:ascii="Century Gothic" w:hAnsi="Century Gothic" w:cs="Arial"/>
                <w:sz w:val="22"/>
                <w:szCs w:val="22"/>
                <w:lang w:val="es-MX"/>
              </w:rPr>
            </w:pPr>
            <w:r w:rsidRPr="005E32CB">
              <w:rPr>
                <w:rFonts w:ascii="Century Gothic" w:hAnsi="Century Gothic" w:cs="Arial"/>
                <w:sz w:val="22"/>
                <w:szCs w:val="22"/>
                <w:lang w:val="es-MX"/>
              </w:rPr>
              <w:t>Discusión de la investigación realizada sobre la importancia de honrar las culturas familias</w:t>
            </w:r>
          </w:p>
        </w:tc>
      </w:tr>
      <w:tr w:rsidR="005F7E42" w:rsidRPr="005E32CB" w:rsidTr="00A225A1">
        <w:trPr>
          <w:cantSplit/>
          <w:trHeight w:val="370"/>
        </w:trPr>
        <w:tc>
          <w:tcPr>
            <w:tcW w:w="10800" w:type="dxa"/>
            <w:tcBorders>
              <w:top w:val="single" w:sz="7" w:space="0" w:color="000000"/>
              <w:left w:val="single" w:sz="7" w:space="0" w:color="000000"/>
              <w:bottom w:val="single" w:sz="7" w:space="0" w:color="000000"/>
              <w:right w:val="single" w:sz="7" w:space="0" w:color="000000"/>
            </w:tcBorders>
          </w:tcPr>
          <w:p w:rsidR="005F7E42" w:rsidRPr="005E32CB" w:rsidRDefault="005F7E42" w:rsidP="005E32CB">
            <w:pPr>
              <w:pStyle w:val="ListParagraph"/>
              <w:widowControl/>
              <w:autoSpaceDE/>
              <w:autoSpaceDN/>
              <w:adjustRightInd/>
              <w:spacing w:line="276" w:lineRule="auto"/>
              <w:jc w:val="center"/>
              <w:rPr>
                <w:rFonts w:ascii="Century Gothic" w:hAnsi="Century Gothic" w:cs="Arial"/>
                <w:sz w:val="22"/>
                <w:szCs w:val="22"/>
              </w:rPr>
            </w:pPr>
            <w:r w:rsidRPr="005E32CB">
              <w:rPr>
                <w:rFonts w:ascii="Century Gothic" w:hAnsi="Century Gothic" w:cs="Arial"/>
                <w:sz w:val="22"/>
                <w:szCs w:val="22"/>
              </w:rPr>
              <w:t>DESCANSO</w:t>
            </w:r>
          </w:p>
        </w:tc>
      </w:tr>
      <w:tr w:rsidR="00A35369" w:rsidRPr="005E32CB" w:rsidTr="00A35369">
        <w:trPr>
          <w:cantSplit/>
        </w:trPr>
        <w:tc>
          <w:tcPr>
            <w:tcW w:w="10800" w:type="dxa"/>
            <w:tcBorders>
              <w:top w:val="single" w:sz="7" w:space="0" w:color="000000"/>
              <w:left w:val="single" w:sz="7" w:space="0" w:color="000000"/>
              <w:bottom w:val="single" w:sz="7" w:space="0" w:color="000000"/>
              <w:right w:val="single" w:sz="7" w:space="0" w:color="000000"/>
            </w:tcBorders>
          </w:tcPr>
          <w:p w:rsidR="005F7E42" w:rsidRPr="005E32CB" w:rsidRDefault="005F7E42" w:rsidP="005E32CB">
            <w:pPr>
              <w:pStyle w:val="ListParagraph"/>
              <w:widowControl/>
              <w:numPr>
                <w:ilvl w:val="0"/>
                <w:numId w:val="4"/>
              </w:numPr>
              <w:autoSpaceDE/>
              <w:autoSpaceDN/>
              <w:adjustRightInd/>
              <w:spacing w:line="276" w:lineRule="auto"/>
              <w:rPr>
                <w:rFonts w:ascii="Century Gothic" w:hAnsi="Century Gothic" w:cs="Arial"/>
                <w:sz w:val="22"/>
                <w:szCs w:val="22"/>
                <w:lang w:val="es-MX"/>
              </w:rPr>
            </w:pPr>
            <w:r w:rsidRPr="005E32CB">
              <w:rPr>
                <w:rFonts w:ascii="Century Gothic" w:hAnsi="Century Gothic" w:cs="Arial"/>
                <w:sz w:val="22"/>
                <w:szCs w:val="22"/>
                <w:lang w:val="es-MX"/>
              </w:rPr>
              <w:t>Discusión referente pasos a seguir para avanzar del PORQUE hacia el COMO</w:t>
            </w:r>
          </w:p>
          <w:p w:rsidR="005F7E42" w:rsidRPr="005E32CB" w:rsidRDefault="005F7E42" w:rsidP="005E32CB">
            <w:pPr>
              <w:pStyle w:val="ListParagraph"/>
              <w:widowControl/>
              <w:numPr>
                <w:ilvl w:val="0"/>
                <w:numId w:val="4"/>
              </w:numPr>
              <w:autoSpaceDE/>
              <w:autoSpaceDN/>
              <w:adjustRightInd/>
              <w:spacing w:line="276" w:lineRule="auto"/>
              <w:rPr>
                <w:rFonts w:ascii="Century Gothic" w:hAnsi="Century Gothic" w:cs="Arial"/>
                <w:sz w:val="22"/>
                <w:szCs w:val="22"/>
                <w:lang w:val="es-MX"/>
              </w:rPr>
            </w:pPr>
            <w:r w:rsidRPr="005E32CB">
              <w:rPr>
                <w:rFonts w:ascii="Century Gothic" w:hAnsi="Century Gothic" w:cs="Arial"/>
                <w:sz w:val="22"/>
                <w:szCs w:val="22"/>
                <w:lang w:val="es-MX"/>
              </w:rPr>
              <w:t>Actividad: Como es que los programas de aprendizaje temprano pueden ser lingüísticamente sensibles a las familias</w:t>
            </w:r>
          </w:p>
          <w:p w:rsidR="005F7E42" w:rsidRPr="005E32CB" w:rsidRDefault="005F7E42" w:rsidP="005E32CB">
            <w:pPr>
              <w:pStyle w:val="ListParagraph"/>
              <w:widowControl/>
              <w:numPr>
                <w:ilvl w:val="0"/>
                <w:numId w:val="4"/>
              </w:numPr>
              <w:autoSpaceDE/>
              <w:autoSpaceDN/>
              <w:adjustRightInd/>
              <w:spacing w:line="276" w:lineRule="auto"/>
              <w:rPr>
                <w:rFonts w:ascii="Century Gothic" w:hAnsi="Century Gothic" w:cs="Arial"/>
                <w:sz w:val="22"/>
                <w:szCs w:val="22"/>
                <w:lang w:val="es-MX"/>
              </w:rPr>
            </w:pPr>
            <w:r w:rsidRPr="005E32CB">
              <w:rPr>
                <w:rFonts w:ascii="Century Gothic" w:hAnsi="Century Gothic" w:cs="Arial"/>
                <w:sz w:val="22"/>
                <w:szCs w:val="22"/>
                <w:lang w:val="es-MX"/>
              </w:rPr>
              <w:t>Evaluación: “Estrategias que proveen apoyo lingüístico a mis familias”</w:t>
            </w:r>
          </w:p>
          <w:p w:rsidR="00A35369" w:rsidRPr="005E32CB" w:rsidRDefault="005F7E42" w:rsidP="005E32CB">
            <w:pPr>
              <w:pStyle w:val="ListParagraph"/>
              <w:widowControl/>
              <w:numPr>
                <w:ilvl w:val="0"/>
                <w:numId w:val="4"/>
              </w:numPr>
              <w:autoSpaceDE/>
              <w:autoSpaceDN/>
              <w:adjustRightInd/>
              <w:spacing w:line="276" w:lineRule="auto"/>
              <w:rPr>
                <w:rFonts w:ascii="Century Gothic" w:hAnsi="Century Gothic" w:cs="Arial"/>
                <w:sz w:val="22"/>
                <w:szCs w:val="22"/>
                <w:lang w:val="es-MX"/>
              </w:rPr>
            </w:pPr>
            <w:r w:rsidRPr="005E32CB">
              <w:rPr>
                <w:rFonts w:ascii="Century Gothic" w:hAnsi="Century Gothic" w:cs="Arial"/>
                <w:sz w:val="22"/>
                <w:szCs w:val="22"/>
                <w:lang w:val="es-MX"/>
              </w:rPr>
              <w:t>Compare y comparta con todo el grupo cualquier estrategia adicional y añádala a su lista individual</w:t>
            </w:r>
          </w:p>
        </w:tc>
      </w:tr>
      <w:tr w:rsidR="005F7E42" w:rsidRPr="005E32CB" w:rsidTr="00A35369">
        <w:trPr>
          <w:cantSplit/>
        </w:trPr>
        <w:tc>
          <w:tcPr>
            <w:tcW w:w="10800" w:type="dxa"/>
            <w:tcBorders>
              <w:top w:val="single" w:sz="7" w:space="0" w:color="000000"/>
              <w:left w:val="single" w:sz="7" w:space="0" w:color="000000"/>
              <w:bottom w:val="single" w:sz="7" w:space="0" w:color="000000"/>
              <w:right w:val="single" w:sz="7" w:space="0" w:color="000000"/>
            </w:tcBorders>
          </w:tcPr>
          <w:p w:rsidR="005F7E42" w:rsidRPr="005E32CB" w:rsidRDefault="005F7E42" w:rsidP="005E32CB">
            <w:pPr>
              <w:pStyle w:val="ListParagraph"/>
              <w:widowControl/>
              <w:numPr>
                <w:ilvl w:val="0"/>
                <w:numId w:val="12"/>
              </w:numPr>
              <w:autoSpaceDE/>
              <w:autoSpaceDN/>
              <w:adjustRightInd/>
              <w:spacing w:line="276" w:lineRule="auto"/>
              <w:ind w:left="720"/>
              <w:rPr>
                <w:rFonts w:ascii="Century Gothic" w:hAnsi="Century Gothic" w:cs="Arial"/>
                <w:sz w:val="22"/>
                <w:szCs w:val="22"/>
                <w:lang w:val="es-MX"/>
              </w:rPr>
            </w:pPr>
            <w:r w:rsidRPr="005E32CB">
              <w:rPr>
                <w:rFonts w:ascii="Century Gothic" w:hAnsi="Century Gothic" w:cs="Arial"/>
                <w:sz w:val="22"/>
                <w:szCs w:val="22"/>
                <w:lang w:val="es-MX"/>
              </w:rPr>
              <w:t xml:space="preserve">Actividad de Reflexión – cierre sus ojos y medite en su programa/salón de clases.  ¿De qué manera está usted honrando la cultura e idioma nativo de sus familias?   Escriba/dibuje algo de que lo que hace.  Comparta por lo menos dos ideas con su compañero/grupo de mesa.  </w:t>
            </w:r>
          </w:p>
          <w:p w:rsidR="005F7E42" w:rsidRPr="005E32CB" w:rsidRDefault="005F7E42" w:rsidP="005E32CB">
            <w:pPr>
              <w:pStyle w:val="ListParagraph"/>
              <w:widowControl/>
              <w:numPr>
                <w:ilvl w:val="0"/>
                <w:numId w:val="12"/>
              </w:numPr>
              <w:autoSpaceDE/>
              <w:autoSpaceDN/>
              <w:adjustRightInd/>
              <w:spacing w:line="276" w:lineRule="auto"/>
              <w:ind w:left="720"/>
              <w:rPr>
                <w:rFonts w:ascii="Century Gothic" w:hAnsi="Century Gothic" w:cs="Arial"/>
                <w:sz w:val="22"/>
                <w:szCs w:val="22"/>
                <w:lang w:val="es-MX"/>
              </w:rPr>
            </w:pPr>
            <w:r w:rsidRPr="005E32CB">
              <w:rPr>
                <w:rFonts w:ascii="Century Gothic" w:hAnsi="Century Gothic" w:cs="Arial"/>
                <w:sz w:val="22"/>
                <w:szCs w:val="22"/>
                <w:lang w:val="es-MX"/>
              </w:rPr>
              <w:t>Discusión sobre como respetar la cultura de sus familias y como es que el programa QRIS de Oregon apoya la implementación de un programa de desarrollo de aprendizaje temprano culturalmente sensible.</w:t>
            </w:r>
          </w:p>
          <w:p w:rsidR="005F7E42" w:rsidRPr="005E32CB" w:rsidRDefault="005F7E42" w:rsidP="005E32CB">
            <w:pPr>
              <w:pStyle w:val="ListParagraph"/>
              <w:widowControl/>
              <w:numPr>
                <w:ilvl w:val="0"/>
                <w:numId w:val="12"/>
              </w:numPr>
              <w:autoSpaceDE/>
              <w:autoSpaceDN/>
              <w:adjustRightInd/>
              <w:spacing w:line="276" w:lineRule="auto"/>
              <w:ind w:left="720"/>
              <w:rPr>
                <w:rFonts w:ascii="Century Gothic" w:hAnsi="Century Gothic" w:cs="Arial"/>
                <w:sz w:val="22"/>
                <w:szCs w:val="22"/>
                <w:lang w:val="es-MX"/>
              </w:rPr>
            </w:pPr>
            <w:r w:rsidRPr="005E32CB">
              <w:rPr>
                <w:rFonts w:ascii="Century Gothic" w:hAnsi="Century Gothic" w:cs="Arial"/>
                <w:sz w:val="22"/>
                <w:szCs w:val="22"/>
                <w:lang w:val="es-MX"/>
              </w:rPr>
              <w:t>Actividad: completar la forma de “Auto-evaluación - Estrategias Que Honran la Cultura de mis Familias”; discuta en su grupo estrategias que no figuran en el formulario.</w:t>
            </w:r>
          </w:p>
          <w:p w:rsidR="005F7E42" w:rsidRPr="005E32CB" w:rsidRDefault="005F7E42" w:rsidP="005E32CB">
            <w:pPr>
              <w:pStyle w:val="ListParagraph"/>
              <w:widowControl/>
              <w:numPr>
                <w:ilvl w:val="0"/>
                <w:numId w:val="12"/>
              </w:numPr>
              <w:autoSpaceDE/>
              <w:autoSpaceDN/>
              <w:adjustRightInd/>
              <w:spacing w:line="276" w:lineRule="auto"/>
              <w:ind w:left="720"/>
              <w:rPr>
                <w:rFonts w:ascii="Century Gothic" w:hAnsi="Century Gothic" w:cs="Arial"/>
                <w:sz w:val="22"/>
                <w:szCs w:val="22"/>
                <w:lang w:val="es-MX"/>
              </w:rPr>
            </w:pPr>
            <w:r w:rsidRPr="005E32CB">
              <w:rPr>
                <w:rFonts w:ascii="Century Gothic" w:hAnsi="Century Gothic" w:cs="Arial"/>
                <w:sz w:val="22"/>
                <w:szCs w:val="22"/>
                <w:lang w:val="es-MX"/>
              </w:rPr>
              <w:t>Actividad: comparta/añada a la lista de estrategias cualquier idea compartida por sus compañeros</w:t>
            </w:r>
          </w:p>
          <w:p w:rsidR="005F7E42" w:rsidRPr="005E32CB" w:rsidRDefault="005F7E42" w:rsidP="005E32CB">
            <w:pPr>
              <w:pStyle w:val="ListParagraph"/>
              <w:widowControl/>
              <w:numPr>
                <w:ilvl w:val="0"/>
                <w:numId w:val="12"/>
              </w:numPr>
              <w:autoSpaceDE/>
              <w:autoSpaceDN/>
              <w:adjustRightInd/>
              <w:spacing w:line="276" w:lineRule="auto"/>
              <w:ind w:left="720"/>
              <w:rPr>
                <w:rFonts w:ascii="Century Gothic" w:hAnsi="Century Gothic" w:cs="Arial"/>
                <w:sz w:val="22"/>
                <w:szCs w:val="22"/>
                <w:lang w:val="es-MX"/>
              </w:rPr>
            </w:pPr>
            <w:r w:rsidRPr="005E32CB">
              <w:rPr>
                <w:rFonts w:ascii="Century Gothic" w:hAnsi="Century Gothic" w:cs="Arial"/>
                <w:sz w:val="22"/>
                <w:szCs w:val="22"/>
                <w:lang w:val="es-MX"/>
              </w:rPr>
              <w:t>Actividad de Acción Profesional: los participantes crearan un plan de objetivos que  implementara por lo menos una estrategia que honra la cultura de la familia (puede subrayar otras estrategias que planea implementar en la forma de auto-evaluación)</w:t>
            </w:r>
          </w:p>
        </w:tc>
      </w:tr>
      <w:tr w:rsidR="00A35369" w:rsidRPr="005E32CB" w:rsidTr="00A35369">
        <w:trPr>
          <w:cantSplit/>
        </w:trPr>
        <w:tc>
          <w:tcPr>
            <w:tcW w:w="10800" w:type="dxa"/>
            <w:tcBorders>
              <w:top w:val="single" w:sz="7" w:space="0" w:color="000000"/>
              <w:left w:val="single" w:sz="7" w:space="0" w:color="000000"/>
              <w:bottom w:val="single" w:sz="7" w:space="0" w:color="000000"/>
              <w:right w:val="single" w:sz="7" w:space="0" w:color="000000"/>
            </w:tcBorders>
          </w:tcPr>
          <w:p w:rsidR="00A35369" w:rsidRPr="005E32CB" w:rsidRDefault="005F7E42" w:rsidP="005E32CB">
            <w:pPr>
              <w:pStyle w:val="ListParagraph"/>
              <w:numPr>
                <w:ilvl w:val="0"/>
                <w:numId w:val="4"/>
              </w:numPr>
              <w:spacing w:after="58" w:line="276" w:lineRule="auto"/>
              <w:rPr>
                <w:rFonts w:ascii="Century Gothic" w:hAnsi="Century Gothic"/>
                <w:bCs/>
                <w:sz w:val="22"/>
                <w:szCs w:val="22"/>
                <w:lang w:val="es-MX"/>
              </w:rPr>
            </w:pPr>
            <w:r w:rsidRPr="005E32CB">
              <w:rPr>
                <w:rStyle w:val="hps"/>
                <w:rFonts w:ascii="Century Gothic" w:hAnsi="Century Gothic" w:cs="Arial"/>
                <w:color w:val="222222"/>
                <w:sz w:val="22"/>
                <w:szCs w:val="22"/>
                <w:lang w:val="es-ES"/>
              </w:rPr>
              <w:t>Actividades</w:t>
            </w:r>
            <w:r w:rsidRPr="005E32CB">
              <w:rPr>
                <w:rFonts w:ascii="Century Gothic" w:hAnsi="Century Gothic" w:cs="Arial"/>
                <w:color w:val="222222"/>
                <w:sz w:val="22"/>
                <w:szCs w:val="22"/>
                <w:lang w:val="es-ES"/>
              </w:rPr>
              <w:t xml:space="preserve"> </w:t>
            </w:r>
            <w:r w:rsidRPr="005E32CB">
              <w:rPr>
                <w:rStyle w:val="hps"/>
                <w:rFonts w:ascii="Century Gothic" w:hAnsi="Century Gothic" w:cs="Arial"/>
                <w:color w:val="222222"/>
                <w:sz w:val="22"/>
                <w:szCs w:val="22"/>
                <w:lang w:val="es-ES"/>
              </w:rPr>
              <w:t>de clausura</w:t>
            </w:r>
            <w:r w:rsidRPr="005E32CB">
              <w:rPr>
                <w:rFonts w:ascii="Century Gothic" w:hAnsi="Century Gothic" w:cs="Arial"/>
                <w:color w:val="222222"/>
                <w:sz w:val="22"/>
                <w:szCs w:val="22"/>
                <w:lang w:val="es-ES"/>
              </w:rPr>
              <w:t xml:space="preserve">, incluyendo </w:t>
            </w:r>
            <w:r w:rsidRPr="005E32CB">
              <w:rPr>
                <w:rStyle w:val="hps"/>
                <w:rFonts w:ascii="Century Gothic" w:hAnsi="Century Gothic" w:cs="Arial"/>
                <w:color w:val="222222"/>
                <w:sz w:val="22"/>
                <w:szCs w:val="22"/>
                <w:lang w:val="es-ES"/>
              </w:rPr>
              <w:t>revisión,</w:t>
            </w:r>
            <w:r w:rsidRPr="005E32CB">
              <w:rPr>
                <w:rFonts w:ascii="Century Gothic" w:hAnsi="Century Gothic" w:cs="Arial"/>
                <w:color w:val="222222"/>
                <w:sz w:val="22"/>
                <w:szCs w:val="22"/>
                <w:lang w:val="es-ES"/>
              </w:rPr>
              <w:t xml:space="preserve"> </w:t>
            </w:r>
            <w:r w:rsidRPr="005E32CB">
              <w:rPr>
                <w:rStyle w:val="hps"/>
                <w:rFonts w:ascii="Century Gothic" w:hAnsi="Century Gothic" w:cs="Arial"/>
                <w:color w:val="222222"/>
                <w:sz w:val="22"/>
                <w:szCs w:val="22"/>
                <w:lang w:val="es-ES"/>
              </w:rPr>
              <w:t>preguntas y respuestas,</w:t>
            </w:r>
            <w:r w:rsidRPr="005E32CB">
              <w:rPr>
                <w:rFonts w:ascii="Century Gothic" w:hAnsi="Century Gothic" w:cs="Arial"/>
                <w:color w:val="222222"/>
                <w:sz w:val="22"/>
                <w:szCs w:val="22"/>
                <w:lang w:val="es-ES"/>
              </w:rPr>
              <w:t xml:space="preserve"> </w:t>
            </w:r>
            <w:r w:rsidRPr="005E32CB">
              <w:rPr>
                <w:rStyle w:val="hps"/>
                <w:rFonts w:ascii="Century Gothic" w:hAnsi="Century Gothic" w:cs="Arial"/>
                <w:color w:val="222222"/>
                <w:sz w:val="22"/>
                <w:szCs w:val="22"/>
                <w:lang w:val="es-ES"/>
              </w:rPr>
              <w:t>Evaluaciones</w:t>
            </w:r>
            <w:r w:rsidRPr="005E32CB">
              <w:rPr>
                <w:rFonts w:ascii="Century Gothic" w:hAnsi="Century Gothic" w:cs="Arial"/>
                <w:color w:val="222222"/>
                <w:sz w:val="22"/>
                <w:szCs w:val="22"/>
                <w:lang w:val="es-ES"/>
              </w:rPr>
              <w:t xml:space="preserve"> </w:t>
            </w:r>
            <w:r w:rsidRPr="005E32CB">
              <w:rPr>
                <w:rStyle w:val="hps"/>
                <w:rFonts w:ascii="Century Gothic" w:hAnsi="Century Gothic" w:cs="Arial"/>
                <w:color w:val="222222"/>
                <w:sz w:val="22"/>
                <w:szCs w:val="22"/>
                <w:lang w:val="es-ES"/>
              </w:rPr>
              <w:t>y certificados</w:t>
            </w:r>
          </w:p>
        </w:tc>
      </w:tr>
    </w:tbl>
    <w:p w:rsidR="005867E7" w:rsidRPr="005E32CB" w:rsidRDefault="005867E7" w:rsidP="005E32CB">
      <w:pPr>
        <w:spacing w:line="276" w:lineRule="auto"/>
        <w:ind w:left="720" w:hanging="360"/>
        <w:rPr>
          <w:rFonts w:ascii="Century Gothic" w:hAnsi="Century Gothic"/>
          <w:noProof/>
          <w:sz w:val="22"/>
          <w:szCs w:val="22"/>
          <w:lang w:val="es-MX"/>
        </w:rPr>
      </w:pPr>
    </w:p>
    <w:sectPr w:rsidR="005867E7" w:rsidRPr="005E32CB" w:rsidSect="008A1749">
      <w:endnotePr>
        <w:numFmt w:val="decimal"/>
      </w:endnotePr>
      <w:pgSz w:w="12240" w:h="15840" w:code="1"/>
      <w:pgMar w:top="720" w:right="720" w:bottom="720" w:left="720" w:header="720" w:footer="720" w:gutter="0"/>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0843" w:rsidRDefault="006D0843" w:rsidP="006D0843">
      <w:r>
        <w:separator/>
      </w:r>
    </w:p>
  </w:endnote>
  <w:endnote w:type="continuationSeparator" w:id="0">
    <w:p w:rsidR="006D0843" w:rsidRDefault="006D0843" w:rsidP="006D0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0843" w:rsidRDefault="006D0843" w:rsidP="006D0843">
      <w:r>
        <w:separator/>
      </w:r>
    </w:p>
  </w:footnote>
  <w:footnote w:type="continuationSeparator" w:id="0">
    <w:p w:rsidR="006D0843" w:rsidRDefault="006D0843" w:rsidP="006D084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C133CF"/>
    <w:multiLevelType w:val="hybridMultilevel"/>
    <w:tmpl w:val="8990E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3E43C6"/>
    <w:multiLevelType w:val="hybridMultilevel"/>
    <w:tmpl w:val="7ED402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16C66AE"/>
    <w:multiLevelType w:val="hybridMultilevel"/>
    <w:tmpl w:val="CA1665B4"/>
    <w:lvl w:ilvl="0" w:tplc="2508F7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854743"/>
    <w:multiLevelType w:val="hybridMultilevel"/>
    <w:tmpl w:val="F86CDE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98950F3"/>
    <w:multiLevelType w:val="hybridMultilevel"/>
    <w:tmpl w:val="3530C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8C509E"/>
    <w:multiLevelType w:val="hybridMultilevel"/>
    <w:tmpl w:val="2CBEB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9E1CDC"/>
    <w:multiLevelType w:val="hybridMultilevel"/>
    <w:tmpl w:val="BD223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D26AF2"/>
    <w:multiLevelType w:val="hybridMultilevel"/>
    <w:tmpl w:val="18EC72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70B17C31"/>
    <w:multiLevelType w:val="hybridMultilevel"/>
    <w:tmpl w:val="8EC23D40"/>
    <w:lvl w:ilvl="0" w:tplc="AFBC73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FB2BB2"/>
    <w:multiLevelType w:val="hybridMultilevel"/>
    <w:tmpl w:val="59B6F746"/>
    <w:lvl w:ilvl="0" w:tplc="1E90FC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466141"/>
    <w:multiLevelType w:val="hybridMultilevel"/>
    <w:tmpl w:val="FE0CC012"/>
    <w:lvl w:ilvl="0" w:tplc="899CC2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CC478D"/>
    <w:multiLevelType w:val="hybridMultilevel"/>
    <w:tmpl w:val="6DC24542"/>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num w:numId="1">
    <w:abstractNumId w:val="8"/>
  </w:num>
  <w:num w:numId="2">
    <w:abstractNumId w:val="4"/>
  </w:num>
  <w:num w:numId="3">
    <w:abstractNumId w:val="6"/>
  </w:num>
  <w:num w:numId="4">
    <w:abstractNumId w:val="0"/>
  </w:num>
  <w:num w:numId="5">
    <w:abstractNumId w:val="2"/>
  </w:num>
  <w:num w:numId="6">
    <w:abstractNumId w:val="5"/>
  </w:num>
  <w:num w:numId="7">
    <w:abstractNumId w:val="9"/>
  </w:num>
  <w:num w:numId="8">
    <w:abstractNumId w:val="10"/>
  </w:num>
  <w:num w:numId="9">
    <w:abstractNumId w:val="1"/>
  </w:num>
  <w:num w:numId="10">
    <w:abstractNumId w:val="7"/>
  </w:num>
  <w:num w:numId="11">
    <w:abstractNumId w:val="3"/>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5939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0B4"/>
    <w:rsid w:val="000167BE"/>
    <w:rsid w:val="0010221E"/>
    <w:rsid w:val="0010419B"/>
    <w:rsid w:val="00163C4F"/>
    <w:rsid w:val="001E0CC8"/>
    <w:rsid w:val="002179BE"/>
    <w:rsid w:val="002409EB"/>
    <w:rsid w:val="00273C70"/>
    <w:rsid w:val="002A428F"/>
    <w:rsid w:val="002B6F19"/>
    <w:rsid w:val="002F261B"/>
    <w:rsid w:val="002F3E6A"/>
    <w:rsid w:val="00301D14"/>
    <w:rsid w:val="00327D0F"/>
    <w:rsid w:val="00345CD3"/>
    <w:rsid w:val="00407DA8"/>
    <w:rsid w:val="004831F0"/>
    <w:rsid w:val="00546F75"/>
    <w:rsid w:val="0056167C"/>
    <w:rsid w:val="00562DE5"/>
    <w:rsid w:val="0056612A"/>
    <w:rsid w:val="005867E7"/>
    <w:rsid w:val="005A4811"/>
    <w:rsid w:val="005E32CB"/>
    <w:rsid w:val="005F7E42"/>
    <w:rsid w:val="006021F9"/>
    <w:rsid w:val="0061416F"/>
    <w:rsid w:val="00626FBD"/>
    <w:rsid w:val="00631B5C"/>
    <w:rsid w:val="00680481"/>
    <w:rsid w:val="006D0843"/>
    <w:rsid w:val="006F538F"/>
    <w:rsid w:val="007303A5"/>
    <w:rsid w:val="00786CB8"/>
    <w:rsid w:val="007A30B5"/>
    <w:rsid w:val="007E73CE"/>
    <w:rsid w:val="008020B6"/>
    <w:rsid w:val="008214D1"/>
    <w:rsid w:val="00833DD7"/>
    <w:rsid w:val="008A1749"/>
    <w:rsid w:val="008D2715"/>
    <w:rsid w:val="009051F2"/>
    <w:rsid w:val="00943DD6"/>
    <w:rsid w:val="009523D8"/>
    <w:rsid w:val="009547BA"/>
    <w:rsid w:val="0097768F"/>
    <w:rsid w:val="009C45F8"/>
    <w:rsid w:val="00A225A1"/>
    <w:rsid w:val="00A26F30"/>
    <w:rsid w:val="00A35369"/>
    <w:rsid w:val="00A9150B"/>
    <w:rsid w:val="00AD543E"/>
    <w:rsid w:val="00AE6743"/>
    <w:rsid w:val="00B515A9"/>
    <w:rsid w:val="00B549F0"/>
    <w:rsid w:val="00B6223A"/>
    <w:rsid w:val="00BA0D6A"/>
    <w:rsid w:val="00BD68B5"/>
    <w:rsid w:val="00C03CF1"/>
    <w:rsid w:val="00C10450"/>
    <w:rsid w:val="00C761CC"/>
    <w:rsid w:val="00C808A3"/>
    <w:rsid w:val="00CB2C1C"/>
    <w:rsid w:val="00CE7E92"/>
    <w:rsid w:val="00DA773F"/>
    <w:rsid w:val="00DC5869"/>
    <w:rsid w:val="00E03906"/>
    <w:rsid w:val="00E26AA5"/>
    <w:rsid w:val="00E509D2"/>
    <w:rsid w:val="00E60D41"/>
    <w:rsid w:val="00ED2EB3"/>
    <w:rsid w:val="00F15EF0"/>
    <w:rsid w:val="00F9628B"/>
    <w:rsid w:val="00FA10B4"/>
    <w:rsid w:val="00FD047E"/>
    <w:rsid w:val="00FE0D78"/>
    <w:rsid w:val="00FE5D4C"/>
    <w:rsid w:val="00FE5F6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DD3060B2-1188-4687-98FA-B1F0E90C0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szCs w:val="24"/>
      <w:lang w:eastAsia="en-US"/>
    </w:rPr>
  </w:style>
  <w:style w:type="paragraph" w:styleId="Heading1">
    <w:name w:val="heading 1"/>
    <w:basedOn w:val="Normal"/>
    <w:next w:val="Normal"/>
    <w:qFormat/>
    <w:pPr>
      <w:keepNext/>
      <w:tabs>
        <w:tab w:val="right" w:pos="10800"/>
      </w:tabs>
      <w:jc w:val="right"/>
      <w:outlineLvl w:val="0"/>
    </w:pPr>
    <w:rPr>
      <w:sz w:val="24"/>
    </w:rPr>
  </w:style>
  <w:style w:type="paragraph" w:styleId="Heading2">
    <w:name w:val="heading 2"/>
    <w:basedOn w:val="Normal"/>
    <w:next w:val="Normal"/>
    <w:qFormat/>
    <w:pPr>
      <w:keepNext/>
      <w:tabs>
        <w:tab w:val="center" w:pos="5400"/>
      </w:tabs>
      <w:jc w:val="center"/>
      <w:outlineLvl w:val="1"/>
    </w:pPr>
    <w:rPr>
      <w:b/>
      <w:bCs/>
      <w:sz w:val="24"/>
    </w:rPr>
  </w:style>
  <w:style w:type="paragraph" w:styleId="Heading3">
    <w:name w:val="heading 3"/>
    <w:basedOn w:val="Normal"/>
    <w:next w:val="Normal"/>
    <w:qFormat/>
    <w:pPr>
      <w:keepNext/>
      <w:spacing w:after="58"/>
      <w:outlineLvl w:val="2"/>
    </w:pPr>
    <w:rPr>
      <w:sz w:val="24"/>
    </w:rPr>
  </w:style>
  <w:style w:type="paragraph" w:styleId="Heading4">
    <w:name w:val="heading 4"/>
    <w:basedOn w:val="Normal"/>
    <w:next w:val="Normal"/>
    <w:qFormat/>
    <w:pPr>
      <w:keepNext/>
      <w:spacing w:after="58"/>
      <w:outlineLvl w:val="3"/>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uiPriority w:val="99"/>
    <w:unhideWhenUsed/>
    <w:rsid w:val="006D0843"/>
    <w:pPr>
      <w:tabs>
        <w:tab w:val="center" w:pos="4680"/>
        <w:tab w:val="right" w:pos="9360"/>
      </w:tabs>
    </w:pPr>
  </w:style>
  <w:style w:type="character" w:customStyle="1" w:styleId="HeaderChar">
    <w:name w:val="Header Char"/>
    <w:link w:val="Header"/>
    <w:uiPriority w:val="99"/>
    <w:rsid w:val="006D0843"/>
    <w:rPr>
      <w:szCs w:val="24"/>
      <w:lang w:eastAsia="en-US"/>
    </w:rPr>
  </w:style>
  <w:style w:type="paragraph" w:styleId="Footer">
    <w:name w:val="footer"/>
    <w:basedOn w:val="Normal"/>
    <w:link w:val="FooterChar"/>
    <w:uiPriority w:val="99"/>
    <w:unhideWhenUsed/>
    <w:rsid w:val="006D0843"/>
    <w:pPr>
      <w:tabs>
        <w:tab w:val="center" w:pos="4680"/>
        <w:tab w:val="right" w:pos="9360"/>
      </w:tabs>
    </w:pPr>
  </w:style>
  <w:style w:type="character" w:customStyle="1" w:styleId="FooterChar">
    <w:name w:val="Footer Char"/>
    <w:link w:val="Footer"/>
    <w:uiPriority w:val="99"/>
    <w:rsid w:val="006D0843"/>
    <w:rPr>
      <w:szCs w:val="24"/>
      <w:lang w:eastAsia="en-US"/>
    </w:rPr>
  </w:style>
  <w:style w:type="paragraph" w:styleId="Date">
    <w:name w:val="Date"/>
    <w:basedOn w:val="Normal"/>
    <w:next w:val="Normal"/>
    <w:link w:val="DateChar"/>
    <w:uiPriority w:val="99"/>
    <w:semiHidden/>
    <w:unhideWhenUsed/>
    <w:rsid w:val="00FE5F6B"/>
  </w:style>
  <w:style w:type="character" w:customStyle="1" w:styleId="DateChar">
    <w:name w:val="Date Char"/>
    <w:basedOn w:val="DefaultParagraphFont"/>
    <w:link w:val="Date"/>
    <w:uiPriority w:val="99"/>
    <w:semiHidden/>
    <w:rsid w:val="00FE5F6B"/>
    <w:rPr>
      <w:szCs w:val="24"/>
      <w:lang w:eastAsia="en-US"/>
    </w:rPr>
  </w:style>
  <w:style w:type="paragraph" w:styleId="ListParagraph">
    <w:name w:val="List Paragraph"/>
    <w:basedOn w:val="Normal"/>
    <w:uiPriority w:val="34"/>
    <w:qFormat/>
    <w:rsid w:val="005867E7"/>
    <w:pPr>
      <w:ind w:left="720"/>
      <w:contextualSpacing/>
    </w:pPr>
  </w:style>
  <w:style w:type="character" w:customStyle="1" w:styleId="hps">
    <w:name w:val="hps"/>
    <w:basedOn w:val="DefaultParagraphFont"/>
    <w:rsid w:val="00163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Teachign Research</Company>
  <LinksUpToDate>false</LinksUpToDate>
  <CharactersWithSpaces>2076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glasenapp</dc:creator>
  <cp:lastModifiedBy>Amy Rizo</cp:lastModifiedBy>
  <cp:revision>6</cp:revision>
  <cp:lastPrinted>2015-09-08T14:54:00Z</cp:lastPrinted>
  <dcterms:created xsi:type="dcterms:W3CDTF">2015-09-29T22:08:00Z</dcterms:created>
  <dcterms:modified xsi:type="dcterms:W3CDTF">2017-04-20T21:55:00Z</dcterms:modified>
</cp:coreProperties>
</file>